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2B" w:rsidRPr="00C50B2B" w:rsidRDefault="00B64063" w:rsidP="00B64063">
      <w:pPr>
        <w:pStyle w:val="Default"/>
        <w:ind w:left="6480" w:firstLine="720"/>
        <w:rPr>
          <w:rFonts w:ascii="Comic Sans MS" w:hAnsi="Comic Sans MS"/>
        </w:rPr>
      </w:pPr>
      <w:r>
        <w:rPr>
          <w:noProof/>
          <w:lang w:eastAsia="en-GB"/>
        </w:rPr>
        <w:drawing>
          <wp:anchor distT="0" distB="0" distL="114300" distR="114300" simplePos="0" relativeHeight="251658240" behindDoc="0" locked="0" layoutInCell="1" allowOverlap="1" wp14:anchorId="7A02992F" wp14:editId="50BB99E8">
            <wp:simplePos x="0" y="0"/>
            <wp:positionH relativeFrom="column">
              <wp:posOffset>4763135</wp:posOffset>
            </wp:positionH>
            <wp:positionV relativeFrom="paragraph">
              <wp:posOffset>-85725</wp:posOffset>
            </wp:positionV>
            <wp:extent cx="2009140" cy="17754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19500" t="21217" r="34796" b="8856"/>
                    <a:stretch/>
                  </pic:blipFill>
                  <pic:spPr bwMode="auto">
                    <a:xfrm>
                      <a:off x="0" y="0"/>
                      <a:ext cx="2009140" cy="1775460"/>
                    </a:xfrm>
                    <a:prstGeom prst="rect">
                      <a:avLst/>
                    </a:prstGeom>
                    <a:ln>
                      <a:noFill/>
                    </a:ln>
                    <a:extLst>
                      <a:ext uri="{53640926-AAD7-44D8-BBD7-CCE9431645EC}">
                        <a14:shadowObscured xmlns:a14="http://schemas.microsoft.com/office/drawing/2010/main"/>
                      </a:ext>
                    </a:extLst>
                  </pic:spPr>
                </pic:pic>
              </a:graphicData>
            </a:graphic>
          </wp:anchor>
        </w:drawing>
      </w:r>
      <w:r>
        <w:rPr>
          <w:rFonts w:ascii="Comic Sans MS" w:hAnsi="Comic Sans MS"/>
        </w:rPr>
        <w:t xml:space="preserve">     </w:t>
      </w:r>
      <w:r>
        <w:rPr>
          <w:rFonts w:ascii="Comic Sans MS" w:hAnsi="Comic Sans MS"/>
        </w:rPr>
        <w:br w:type="textWrapping" w:clear="all"/>
      </w:r>
    </w:p>
    <w:p w:rsidR="00C50B2B" w:rsidRPr="00C50B2B" w:rsidRDefault="00C50B2B" w:rsidP="00C50B2B">
      <w:pPr>
        <w:pStyle w:val="Default"/>
        <w:rPr>
          <w:rFonts w:ascii="Comic Sans MS" w:hAnsi="Comic Sans MS"/>
          <w:sz w:val="18"/>
          <w:szCs w:val="18"/>
        </w:rPr>
      </w:pPr>
      <w:r w:rsidRPr="00C50B2B">
        <w:rPr>
          <w:rFonts w:ascii="Comic Sans MS" w:hAnsi="Comic Sans MS"/>
          <w:sz w:val="18"/>
          <w:szCs w:val="18"/>
        </w:rPr>
        <w:t xml:space="preserve"> </w:t>
      </w:r>
    </w:p>
    <w:p w:rsidR="00C50B2B" w:rsidRPr="00C50B2B" w:rsidRDefault="00C50B2B" w:rsidP="00C50B2B">
      <w:pPr>
        <w:pStyle w:val="Default"/>
        <w:rPr>
          <w:rFonts w:ascii="Comic Sans MS" w:hAnsi="Comic Sans MS"/>
          <w:color w:val="auto"/>
        </w:rPr>
      </w:pPr>
    </w:p>
    <w:p w:rsidR="00C50B2B" w:rsidRPr="00C50B2B" w:rsidRDefault="00C50B2B" w:rsidP="00C50B2B">
      <w:pPr>
        <w:jc w:val="center"/>
        <w:rPr>
          <w:rFonts w:ascii="Comic Sans MS" w:hAnsi="Comic Sans MS"/>
          <w:b/>
          <w:sz w:val="32"/>
          <w:szCs w:val="32"/>
          <w:u w:val="single"/>
        </w:rPr>
      </w:pPr>
      <w:r w:rsidRPr="00C50B2B">
        <w:rPr>
          <w:rFonts w:ascii="Comic Sans MS" w:hAnsi="Comic Sans MS"/>
          <w:b/>
          <w:sz w:val="32"/>
          <w:szCs w:val="32"/>
          <w:u w:val="single"/>
        </w:rPr>
        <w:t xml:space="preserve">Safeguarding Quality Assurance Service </w:t>
      </w:r>
    </w:p>
    <w:p w:rsidR="00C50B2B" w:rsidRPr="00C50B2B" w:rsidRDefault="00C50B2B" w:rsidP="00C50B2B">
      <w:pPr>
        <w:jc w:val="center"/>
        <w:rPr>
          <w:rFonts w:ascii="Comic Sans MS" w:hAnsi="Comic Sans MS"/>
          <w:b/>
          <w:sz w:val="32"/>
          <w:szCs w:val="32"/>
          <w:u w:val="single"/>
        </w:rPr>
      </w:pPr>
      <w:r w:rsidRPr="00C50B2B">
        <w:rPr>
          <w:rFonts w:ascii="Comic Sans MS" w:hAnsi="Comic Sans MS"/>
          <w:b/>
          <w:sz w:val="32"/>
          <w:szCs w:val="32"/>
          <w:u w:val="single"/>
        </w:rPr>
        <w:t xml:space="preserve">Early Years setting Child Protection Policy </w:t>
      </w:r>
    </w:p>
    <w:p w:rsidR="00C50B2B" w:rsidRPr="00C50B2B" w:rsidRDefault="00C50B2B" w:rsidP="00C50B2B">
      <w:pPr>
        <w:jc w:val="center"/>
        <w:rPr>
          <w:rFonts w:ascii="Comic Sans MS" w:hAnsi="Comic Sans MS" w:cs="Arial"/>
        </w:rPr>
      </w:pPr>
      <w:r w:rsidRPr="000811D4">
        <w:rPr>
          <w:rFonts w:ascii="Comic Sans MS" w:hAnsi="Comic Sans MS" w:cs="Arial"/>
        </w:rPr>
        <w:t>Little Acorns</w:t>
      </w:r>
      <w:r w:rsidRPr="00C50B2B">
        <w:rPr>
          <w:rFonts w:ascii="Comic Sans MS" w:hAnsi="Comic Sans MS" w:cs="Arial"/>
        </w:rPr>
        <w:t xml:space="preserve"> fully recognises its responsibilities for child protection.</w:t>
      </w:r>
    </w:p>
    <w:p w:rsidR="00C50B2B" w:rsidRPr="00C50B2B" w:rsidRDefault="00C50B2B" w:rsidP="00C50B2B">
      <w:pPr>
        <w:jc w:val="center"/>
        <w:rPr>
          <w:rFonts w:ascii="Comic Sans MS" w:hAnsi="Comic Sans MS" w:cs="Arial"/>
          <w:b/>
        </w:rPr>
      </w:pPr>
      <w:r w:rsidRPr="00C50B2B">
        <w:rPr>
          <w:rFonts w:ascii="Comic Sans MS" w:hAnsi="Comic Sans MS" w:cs="Arial"/>
          <w:b/>
        </w:rPr>
        <w:t>INDEX</w:t>
      </w:r>
    </w:p>
    <w:p w:rsidR="00C50B2B" w:rsidRPr="00C50B2B" w:rsidRDefault="00C50B2B" w:rsidP="00C50B2B">
      <w:pPr>
        <w:rPr>
          <w:rFonts w:ascii="Comic Sans MS" w:hAnsi="Comic Sans MS" w:cs="Arial"/>
        </w:rPr>
      </w:pPr>
      <w:r w:rsidRPr="00C50B2B">
        <w:rPr>
          <w:rFonts w:ascii="Comic Sans MS" w:hAnsi="Comic Sans MS" w:cs="Arial"/>
        </w:rPr>
        <w:t xml:space="preserve">1. Purpose of the policy </w:t>
      </w:r>
    </w:p>
    <w:p w:rsidR="00C50B2B" w:rsidRPr="00C50B2B" w:rsidRDefault="00C50B2B" w:rsidP="00C50B2B">
      <w:pPr>
        <w:rPr>
          <w:rFonts w:ascii="Comic Sans MS" w:hAnsi="Comic Sans MS" w:cs="Arial"/>
        </w:rPr>
      </w:pPr>
      <w:r w:rsidRPr="00C50B2B">
        <w:rPr>
          <w:rFonts w:ascii="Comic Sans MS" w:hAnsi="Comic Sans MS" w:cs="Arial"/>
        </w:rPr>
        <w:t xml:space="preserve">2. Child Protection procedures and guidelines </w:t>
      </w:r>
    </w:p>
    <w:p w:rsidR="00C50B2B" w:rsidRPr="00C50B2B" w:rsidRDefault="00C50B2B" w:rsidP="00C50B2B">
      <w:pPr>
        <w:rPr>
          <w:rFonts w:ascii="Comic Sans MS" w:hAnsi="Comic Sans MS" w:cs="Arial"/>
        </w:rPr>
      </w:pPr>
      <w:r w:rsidRPr="00C50B2B">
        <w:rPr>
          <w:rFonts w:ascii="Comic Sans MS" w:hAnsi="Comic Sans MS" w:cs="Arial"/>
        </w:rPr>
        <w:t xml:space="preserve">3. Safer Recruitment </w:t>
      </w:r>
    </w:p>
    <w:p w:rsidR="00C50B2B" w:rsidRPr="00C50B2B" w:rsidRDefault="00C50B2B" w:rsidP="00C50B2B">
      <w:pPr>
        <w:rPr>
          <w:rFonts w:ascii="Comic Sans MS" w:hAnsi="Comic Sans MS" w:cs="Arial"/>
        </w:rPr>
      </w:pPr>
      <w:r w:rsidRPr="00C50B2B">
        <w:rPr>
          <w:rFonts w:ascii="Comic Sans MS" w:hAnsi="Comic Sans MS" w:cs="Arial"/>
        </w:rPr>
        <w:t xml:space="preserve">4. Staff training and induction </w:t>
      </w:r>
    </w:p>
    <w:p w:rsidR="00C50B2B" w:rsidRPr="00C50B2B" w:rsidRDefault="00C50B2B" w:rsidP="00C50B2B">
      <w:pPr>
        <w:rPr>
          <w:rFonts w:ascii="Comic Sans MS" w:hAnsi="Comic Sans MS" w:cs="Arial"/>
        </w:rPr>
      </w:pPr>
      <w:r w:rsidRPr="00C50B2B">
        <w:rPr>
          <w:rFonts w:ascii="Comic Sans MS" w:hAnsi="Comic Sans MS" w:cs="Arial"/>
        </w:rPr>
        <w:t xml:space="preserve">5. Safer working practice </w:t>
      </w:r>
    </w:p>
    <w:p w:rsidR="00C50B2B" w:rsidRPr="00C50B2B" w:rsidRDefault="00C50B2B" w:rsidP="00C50B2B">
      <w:pPr>
        <w:rPr>
          <w:rFonts w:ascii="Comic Sans MS" w:hAnsi="Comic Sans MS" w:cs="Arial"/>
        </w:rPr>
      </w:pPr>
      <w:r w:rsidRPr="00C50B2B">
        <w:rPr>
          <w:rFonts w:ascii="Comic Sans MS" w:hAnsi="Comic Sans MS" w:cs="Arial"/>
        </w:rPr>
        <w:t xml:space="preserve">6. Staff behaviour </w:t>
      </w:r>
    </w:p>
    <w:p w:rsidR="00C50B2B" w:rsidRPr="00C50B2B" w:rsidRDefault="00C50B2B" w:rsidP="00C50B2B">
      <w:pPr>
        <w:rPr>
          <w:rFonts w:ascii="Comic Sans MS" w:hAnsi="Comic Sans MS" w:cs="Arial"/>
        </w:rPr>
      </w:pPr>
      <w:r w:rsidRPr="00C50B2B">
        <w:rPr>
          <w:rFonts w:ascii="Comic Sans MS" w:hAnsi="Comic Sans MS" w:cs="Arial"/>
        </w:rPr>
        <w:t xml:space="preserve">7. Managing allegations against staff and volunteers </w:t>
      </w:r>
    </w:p>
    <w:p w:rsidR="00C50B2B" w:rsidRPr="00C50B2B" w:rsidRDefault="00C50B2B" w:rsidP="00C50B2B">
      <w:pPr>
        <w:rPr>
          <w:rFonts w:ascii="Comic Sans MS" w:hAnsi="Comic Sans MS" w:cs="Arial"/>
        </w:rPr>
      </w:pPr>
      <w:r w:rsidRPr="00C50B2B">
        <w:rPr>
          <w:rFonts w:ascii="Comic Sans MS" w:hAnsi="Comic Sans MS" w:cs="Arial"/>
        </w:rPr>
        <w:t xml:space="preserve">8. What constitutes child abuse and neglect? </w:t>
      </w:r>
    </w:p>
    <w:p w:rsidR="00C50B2B" w:rsidRPr="00C50B2B" w:rsidRDefault="00C50B2B" w:rsidP="00C50B2B">
      <w:pPr>
        <w:rPr>
          <w:rFonts w:ascii="Comic Sans MS" w:hAnsi="Comic Sans MS" w:cs="Arial"/>
        </w:rPr>
      </w:pPr>
      <w:r w:rsidRPr="00C50B2B">
        <w:rPr>
          <w:rFonts w:ascii="Comic Sans MS" w:hAnsi="Comic Sans MS" w:cs="Arial"/>
        </w:rPr>
        <w:t xml:space="preserve">9. Early Help </w:t>
      </w:r>
    </w:p>
    <w:p w:rsidR="00C50B2B" w:rsidRPr="00C50B2B" w:rsidRDefault="00C50B2B" w:rsidP="00C50B2B">
      <w:pPr>
        <w:rPr>
          <w:rFonts w:ascii="Comic Sans MS" w:hAnsi="Comic Sans MS" w:cs="Arial"/>
        </w:rPr>
      </w:pPr>
      <w:r w:rsidRPr="00C50B2B">
        <w:rPr>
          <w:rFonts w:ascii="Comic Sans MS" w:hAnsi="Comic Sans MS" w:cs="Arial"/>
        </w:rPr>
        <w:t xml:space="preserve">10. Responding to disclosures: guidance for staff </w:t>
      </w:r>
    </w:p>
    <w:p w:rsidR="00C50B2B" w:rsidRPr="00C50B2B" w:rsidRDefault="00C50B2B" w:rsidP="00C50B2B">
      <w:pPr>
        <w:rPr>
          <w:rFonts w:ascii="Comic Sans MS" w:hAnsi="Comic Sans MS" w:cs="Arial"/>
        </w:rPr>
      </w:pPr>
      <w:r w:rsidRPr="00C50B2B">
        <w:rPr>
          <w:rFonts w:ascii="Comic Sans MS" w:hAnsi="Comic Sans MS" w:cs="Arial"/>
        </w:rPr>
        <w:t xml:space="preserve">11. Reporting concerns </w:t>
      </w:r>
    </w:p>
    <w:p w:rsidR="00C50B2B" w:rsidRPr="00C50B2B" w:rsidRDefault="00C50B2B" w:rsidP="00C50B2B">
      <w:pPr>
        <w:rPr>
          <w:rFonts w:ascii="Comic Sans MS" w:hAnsi="Comic Sans MS" w:cs="Arial"/>
        </w:rPr>
      </w:pPr>
      <w:r w:rsidRPr="00C50B2B">
        <w:rPr>
          <w:rFonts w:ascii="Comic Sans MS" w:hAnsi="Comic Sans MS" w:cs="Arial"/>
        </w:rPr>
        <w:t xml:space="preserve">12. Monitoring of children subjected to a CP plan </w:t>
      </w:r>
    </w:p>
    <w:p w:rsidR="00C50B2B" w:rsidRPr="00C50B2B" w:rsidRDefault="00C50B2B" w:rsidP="00C50B2B">
      <w:pPr>
        <w:rPr>
          <w:rFonts w:ascii="Comic Sans MS" w:hAnsi="Comic Sans MS" w:cs="Arial"/>
        </w:rPr>
      </w:pPr>
      <w:r w:rsidRPr="00C50B2B">
        <w:rPr>
          <w:rFonts w:ascii="Comic Sans MS" w:hAnsi="Comic Sans MS" w:cs="Arial"/>
        </w:rPr>
        <w:t xml:space="preserve">13. Children with Special Educational Needs and Disabilities </w:t>
      </w:r>
    </w:p>
    <w:p w:rsidR="00C50B2B" w:rsidRPr="00C50B2B" w:rsidRDefault="00C50B2B" w:rsidP="00C50B2B">
      <w:pPr>
        <w:rPr>
          <w:rFonts w:ascii="Comic Sans MS" w:hAnsi="Comic Sans MS" w:cs="Arial"/>
        </w:rPr>
      </w:pPr>
      <w:r w:rsidRPr="00C50B2B">
        <w:rPr>
          <w:rFonts w:ascii="Comic Sans MS" w:hAnsi="Comic Sans MS" w:cs="Arial"/>
        </w:rPr>
        <w:t xml:space="preserve">14. Follow-up support of vulnerable children </w:t>
      </w:r>
    </w:p>
    <w:p w:rsidR="00C50B2B" w:rsidRPr="00C50B2B" w:rsidRDefault="00C50B2B" w:rsidP="00C50B2B">
      <w:pPr>
        <w:rPr>
          <w:rFonts w:ascii="Comic Sans MS" w:hAnsi="Comic Sans MS" w:cs="Arial"/>
        </w:rPr>
      </w:pPr>
      <w:r w:rsidRPr="00C50B2B">
        <w:rPr>
          <w:rFonts w:ascii="Comic Sans MS" w:hAnsi="Comic Sans MS" w:cs="Arial"/>
        </w:rPr>
        <w:t xml:space="preserve">15. Welcoming other professionals </w:t>
      </w:r>
    </w:p>
    <w:p w:rsidR="00C50B2B" w:rsidRPr="00C50B2B" w:rsidRDefault="00C50B2B" w:rsidP="00C50B2B">
      <w:pPr>
        <w:rPr>
          <w:rFonts w:ascii="Comic Sans MS" w:hAnsi="Comic Sans MS" w:cs="Arial"/>
        </w:rPr>
      </w:pPr>
      <w:r w:rsidRPr="00C50B2B">
        <w:rPr>
          <w:rFonts w:ascii="Comic Sans MS" w:hAnsi="Comic Sans MS" w:cs="Arial"/>
        </w:rPr>
        <w:t xml:space="preserve">16. </w:t>
      </w:r>
      <w:proofErr w:type="gramStart"/>
      <w:r w:rsidRPr="00C50B2B">
        <w:rPr>
          <w:rFonts w:ascii="Comic Sans MS" w:hAnsi="Comic Sans MS" w:cs="Arial"/>
        </w:rPr>
        <w:t>Off</w:t>
      </w:r>
      <w:proofErr w:type="gramEnd"/>
      <w:r w:rsidRPr="00C50B2B">
        <w:rPr>
          <w:rFonts w:ascii="Comic Sans MS" w:hAnsi="Comic Sans MS" w:cs="Arial"/>
        </w:rPr>
        <w:t xml:space="preserve"> sites visits </w:t>
      </w:r>
    </w:p>
    <w:p w:rsidR="00C50B2B" w:rsidRPr="00C50B2B" w:rsidRDefault="00C50B2B" w:rsidP="00C50B2B">
      <w:pPr>
        <w:rPr>
          <w:rFonts w:ascii="Comic Sans MS" w:hAnsi="Comic Sans MS" w:cs="Arial"/>
        </w:rPr>
      </w:pPr>
      <w:r w:rsidRPr="00C50B2B">
        <w:rPr>
          <w:rFonts w:ascii="Comic Sans MS" w:hAnsi="Comic Sans MS" w:cs="Arial"/>
        </w:rPr>
        <w:t xml:space="preserve">17. Photography and images </w:t>
      </w:r>
    </w:p>
    <w:p w:rsidR="00C50B2B" w:rsidRPr="00C50B2B" w:rsidRDefault="00C50B2B" w:rsidP="00C50B2B">
      <w:pPr>
        <w:rPr>
          <w:rFonts w:ascii="Comic Sans MS" w:hAnsi="Comic Sans MS" w:cs="Arial"/>
        </w:rPr>
      </w:pPr>
    </w:p>
    <w:p w:rsidR="00C50B2B" w:rsidRPr="00C50B2B" w:rsidRDefault="00C50B2B" w:rsidP="00C50B2B">
      <w:pPr>
        <w:rPr>
          <w:rFonts w:ascii="Comic Sans MS" w:hAnsi="Comic Sans MS" w:cs="Arial"/>
        </w:rPr>
      </w:pPr>
      <w:r w:rsidRPr="00C50B2B">
        <w:rPr>
          <w:rFonts w:ascii="Comic Sans MS" w:hAnsi="Comic Sans MS" w:cs="Arial"/>
        </w:rPr>
        <w:t xml:space="preserve">Appendix 1: Flowchart ‘Allegations against adults’ </w:t>
      </w:r>
    </w:p>
    <w:p w:rsidR="00C50B2B" w:rsidRPr="00C50B2B" w:rsidRDefault="00C50B2B" w:rsidP="00C50B2B">
      <w:pPr>
        <w:rPr>
          <w:rFonts w:ascii="Comic Sans MS" w:hAnsi="Comic Sans MS" w:cs="Arial"/>
        </w:rPr>
      </w:pPr>
      <w:r w:rsidRPr="00C50B2B">
        <w:rPr>
          <w:rFonts w:ascii="Comic Sans MS" w:hAnsi="Comic Sans MS" w:cs="Arial"/>
        </w:rPr>
        <w:t xml:space="preserve">Appendix 2: Definitions and indicators of abuse and neglect </w:t>
      </w:r>
    </w:p>
    <w:p w:rsidR="00C50B2B" w:rsidRPr="00C50B2B" w:rsidRDefault="00C50B2B" w:rsidP="00C50B2B">
      <w:pPr>
        <w:rPr>
          <w:rFonts w:ascii="Comic Sans MS" w:hAnsi="Comic Sans MS" w:cs="Arial"/>
        </w:rPr>
      </w:pPr>
      <w:r w:rsidRPr="00C50B2B">
        <w:rPr>
          <w:rFonts w:ascii="Comic Sans MS" w:hAnsi="Comic Sans MS" w:cs="Arial"/>
        </w:rPr>
        <w:t xml:space="preserve">Appendix 3a: Child welfare and CP record sheet </w:t>
      </w:r>
    </w:p>
    <w:p w:rsidR="00C50B2B" w:rsidRPr="00C50B2B" w:rsidRDefault="00C50B2B" w:rsidP="00C50B2B">
      <w:pPr>
        <w:rPr>
          <w:rFonts w:ascii="Comic Sans MS" w:hAnsi="Comic Sans MS" w:cs="Arial"/>
        </w:rPr>
      </w:pPr>
      <w:r w:rsidRPr="00C50B2B">
        <w:rPr>
          <w:rFonts w:ascii="Comic Sans MS" w:hAnsi="Comic Sans MS" w:cs="Arial"/>
        </w:rPr>
        <w:t xml:space="preserve">Appendix 3b: Overview sheet </w:t>
      </w:r>
    </w:p>
    <w:p w:rsidR="00C50B2B" w:rsidRDefault="00C50B2B" w:rsidP="00C50B2B">
      <w:pPr>
        <w:rPr>
          <w:rFonts w:ascii="Comic Sans MS" w:hAnsi="Comic Sans MS" w:cs="Arial"/>
        </w:rPr>
      </w:pPr>
      <w:r w:rsidRPr="00C50B2B">
        <w:rPr>
          <w:rFonts w:ascii="Comic Sans MS" w:hAnsi="Comic Sans MS" w:cs="Arial"/>
        </w:rPr>
        <w:t xml:space="preserve">Appendix 4: Flowchart ‘What to do if you’re worried a child is being abuse/neglected’ </w:t>
      </w:r>
    </w:p>
    <w:p w:rsidR="00C50B2B" w:rsidRPr="00C50B2B" w:rsidRDefault="00C50B2B" w:rsidP="00C50B2B">
      <w:pPr>
        <w:rPr>
          <w:rFonts w:ascii="Comic Sans MS" w:hAnsi="Comic Sans MS" w:cs="Arial"/>
        </w:rPr>
      </w:pPr>
    </w:p>
    <w:p w:rsidR="00C50B2B" w:rsidRPr="00C50B2B" w:rsidRDefault="00C50B2B" w:rsidP="00C50B2B">
      <w:pPr>
        <w:rPr>
          <w:rFonts w:ascii="Comic Sans MS" w:hAnsi="Comic Sans MS" w:cs="Arial"/>
        </w:rPr>
      </w:pPr>
      <w:r w:rsidRPr="00C50B2B">
        <w:rPr>
          <w:rFonts w:ascii="Comic Sans MS" w:hAnsi="Comic Sans MS" w:cs="Arial"/>
        </w:rPr>
        <w:t xml:space="preserve">This policy should be read alongside the following other policies: </w:t>
      </w:r>
    </w:p>
    <w:p w:rsidR="00C50B2B" w:rsidRPr="00C50B2B" w:rsidRDefault="00C50B2B" w:rsidP="00C50B2B">
      <w:pPr>
        <w:rPr>
          <w:rFonts w:ascii="Comic Sans MS" w:hAnsi="Comic Sans MS" w:cs="Arial"/>
          <w:b/>
        </w:rPr>
      </w:pPr>
      <w:proofErr w:type="gramStart"/>
      <w:r w:rsidRPr="00C50B2B">
        <w:rPr>
          <w:rFonts w:ascii="Comic Sans MS" w:hAnsi="Comic Sans MS" w:cs="Arial"/>
          <w:b/>
        </w:rPr>
        <w:t>Little Acorns Safeguarding</w:t>
      </w:r>
      <w:r>
        <w:rPr>
          <w:rFonts w:ascii="Comic Sans MS" w:hAnsi="Comic Sans MS" w:cs="Arial"/>
          <w:b/>
        </w:rPr>
        <w:t xml:space="preserve"> Policy</w:t>
      </w:r>
      <w:r w:rsidRPr="00C50B2B">
        <w:rPr>
          <w:rFonts w:ascii="Comic Sans MS" w:hAnsi="Comic Sans MS" w:cs="Arial"/>
          <w:b/>
        </w:rPr>
        <w:t>.</w:t>
      </w:r>
      <w:proofErr w:type="gramEnd"/>
    </w:p>
    <w:p w:rsidR="00C50B2B" w:rsidRPr="00C50B2B" w:rsidRDefault="00C50B2B" w:rsidP="00C50B2B">
      <w:pPr>
        <w:rPr>
          <w:rFonts w:ascii="Comic Sans MS" w:hAnsi="Comic Sans MS" w:cs="Arial"/>
        </w:rPr>
      </w:pPr>
      <w:r w:rsidRPr="00C50B2B">
        <w:rPr>
          <w:rFonts w:ascii="Comic Sans MS" w:hAnsi="Comic Sans MS" w:cs="Arial"/>
        </w:rPr>
        <w:t>This document also reference</w:t>
      </w:r>
      <w:r w:rsidR="00FE5F60">
        <w:rPr>
          <w:rFonts w:ascii="Comic Sans MS" w:hAnsi="Comic Sans MS" w:cs="Arial"/>
        </w:rPr>
        <w:t xml:space="preserve"> to</w:t>
      </w:r>
      <w:r w:rsidRPr="00C50B2B">
        <w:rPr>
          <w:rFonts w:ascii="Comic Sans MS" w:hAnsi="Comic Sans MS" w:cs="Arial"/>
        </w:rPr>
        <w:t xml:space="preserve"> the following documents from the Wiltshire Safeguarding </w:t>
      </w:r>
      <w:r w:rsidR="007E7C90">
        <w:rPr>
          <w:rFonts w:ascii="Comic Sans MS" w:hAnsi="Comic Sans MS" w:cs="Arial"/>
        </w:rPr>
        <w:t>Vulnerable People Partnership</w:t>
      </w:r>
      <w:r w:rsidRPr="00C50B2B">
        <w:rPr>
          <w:rFonts w:ascii="Comic Sans MS" w:hAnsi="Comic Sans MS" w:cs="Arial"/>
        </w:rPr>
        <w:t xml:space="preserve">: </w:t>
      </w:r>
    </w:p>
    <w:p w:rsidR="00C50B2B" w:rsidRPr="00C50B2B" w:rsidRDefault="00C50B2B" w:rsidP="00C50B2B">
      <w:pPr>
        <w:pStyle w:val="ListParagraph"/>
        <w:numPr>
          <w:ilvl w:val="0"/>
          <w:numId w:val="3"/>
        </w:numPr>
        <w:rPr>
          <w:rFonts w:ascii="Comic Sans MS" w:hAnsi="Comic Sans MS" w:cs="Arial"/>
        </w:rPr>
      </w:pPr>
      <w:r w:rsidRPr="00C50B2B">
        <w:rPr>
          <w:rFonts w:ascii="Comic Sans MS" w:hAnsi="Comic Sans MS" w:cs="Arial"/>
        </w:rPr>
        <w:t xml:space="preserve">Revised Multi-Agency Thresholds for Safeguarding Children (December 2014) </w:t>
      </w:r>
    </w:p>
    <w:p w:rsidR="00C50B2B" w:rsidRPr="00C50B2B" w:rsidRDefault="00C50B2B" w:rsidP="00C50B2B">
      <w:pPr>
        <w:pStyle w:val="ListParagraph"/>
        <w:numPr>
          <w:ilvl w:val="0"/>
          <w:numId w:val="3"/>
        </w:numPr>
        <w:rPr>
          <w:rFonts w:ascii="Comic Sans MS" w:hAnsi="Comic Sans MS" w:cs="Arial"/>
        </w:rPr>
      </w:pPr>
      <w:r w:rsidRPr="00C50B2B">
        <w:rPr>
          <w:rFonts w:ascii="Comic Sans MS" w:hAnsi="Comic Sans MS" w:cs="Arial"/>
        </w:rPr>
        <w:t xml:space="preserve">Escalation Policy for Dispute Resolution (October 2014) </w:t>
      </w:r>
    </w:p>
    <w:p w:rsidR="00C50B2B" w:rsidRPr="00C50B2B" w:rsidRDefault="00C50B2B" w:rsidP="00C50B2B">
      <w:pPr>
        <w:rPr>
          <w:rFonts w:ascii="Comic Sans MS" w:hAnsi="Comic Sans MS" w:cs="Arial"/>
        </w:rPr>
      </w:pPr>
      <w:r w:rsidRPr="000811D4">
        <w:rPr>
          <w:rFonts w:ascii="Comic Sans MS" w:hAnsi="Comic Sans MS" w:cs="Arial"/>
        </w:rPr>
        <w:t>Little Acorns</w:t>
      </w:r>
      <w:r w:rsidRPr="00C50B2B">
        <w:rPr>
          <w:rFonts w:ascii="Comic Sans MS" w:hAnsi="Comic Sans MS" w:cs="Arial"/>
          <w:b/>
        </w:rPr>
        <w:t xml:space="preserve"> </w:t>
      </w:r>
      <w:r w:rsidRPr="00C50B2B">
        <w:rPr>
          <w:rFonts w:ascii="Comic Sans MS" w:hAnsi="Comic Sans MS" w:cs="Arial"/>
        </w:rPr>
        <w:t xml:space="preserve">staff </w:t>
      </w:r>
      <w:proofErr w:type="gramStart"/>
      <w:r w:rsidRPr="00C50B2B">
        <w:rPr>
          <w:rFonts w:ascii="Comic Sans MS" w:hAnsi="Comic Sans MS" w:cs="Arial"/>
        </w:rPr>
        <w:t>are</w:t>
      </w:r>
      <w:proofErr w:type="gramEnd"/>
      <w:r w:rsidRPr="00C50B2B">
        <w:rPr>
          <w:rFonts w:ascii="Comic Sans MS" w:hAnsi="Comic Sans MS" w:cs="Arial"/>
        </w:rPr>
        <w:t xml:space="preserve"> advised to maintain an attitude of ‘it could happen here’ as far as safeguarding is concerned. When concerned about the welfare of a child, staff members should always act in the interest of the child. </w:t>
      </w:r>
    </w:p>
    <w:p w:rsidR="00C50B2B" w:rsidRPr="00C50B2B" w:rsidRDefault="00C50B2B" w:rsidP="00C50B2B">
      <w:pPr>
        <w:rPr>
          <w:rFonts w:ascii="Comic Sans MS" w:hAnsi="Comic Sans MS" w:cs="Arial"/>
        </w:rPr>
      </w:pPr>
      <w:r w:rsidRPr="00C50B2B">
        <w:rPr>
          <w:rFonts w:ascii="Comic Sans MS" w:hAnsi="Comic Sans MS" w:cs="Arial"/>
        </w:rPr>
        <w:t xml:space="preserve">Settings do not operate in isolation. Safeguarding is the responsibility of all adults and especially those working or volunteering with children. </w:t>
      </w:r>
      <w:r w:rsidR="00864F88">
        <w:rPr>
          <w:rFonts w:ascii="Comic Sans MS" w:hAnsi="Comic Sans MS" w:cs="Arial"/>
        </w:rPr>
        <w:t>Little Acorns</w:t>
      </w:r>
      <w:r w:rsidRPr="00C50B2B">
        <w:rPr>
          <w:rFonts w:ascii="Comic Sans MS" w:hAnsi="Comic Sans MS" w:cs="Arial"/>
        </w:rPr>
        <w:t xml:space="preserve"> aims to help protect the children in its care by working consistently and appropriately with all agencies to reduce risk and promote the welfare of children. All professionals work within the same safeguarding procedures. </w:t>
      </w:r>
    </w:p>
    <w:p w:rsidR="00C50B2B" w:rsidRPr="00C50B2B" w:rsidRDefault="00C50B2B" w:rsidP="00C50B2B">
      <w:pPr>
        <w:rPr>
          <w:rFonts w:ascii="Comic Sans MS" w:hAnsi="Comic Sans MS" w:cs="Arial"/>
        </w:rPr>
      </w:pPr>
      <w:r w:rsidRPr="0049778E">
        <w:rPr>
          <w:rFonts w:ascii="Comic Sans MS" w:hAnsi="Comic Sans MS" w:cs="Arial"/>
          <w:b/>
        </w:rPr>
        <w:t>1. Purpose of the policy</w:t>
      </w:r>
      <w:r w:rsidRPr="00C50B2B">
        <w:rPr>
          <w:rFonts w:ascii="Comic Sans MS" w:hAnsi="Comic Sans MS" w:cs="Arial"/>
        </w:rPr>
        <w:t xml:space="preserve"> </w:t>
      </w:r>
    </w:p>
    <w:p w:rsidR="0049778E" w:rsidRDefault="00C50B2B" w:rsidP="0049778E">
      <w:pPr>
        <w:pStyle w:val="ListParagraph"/>
        <w:numPr>
          <w:ilvl w:val="0"/>
          <w:numId w:val="3"/>
        </w:numPr>
        <w:rPr>
          <w:rFonts w:ascii="Comic Sans MS" w:hAnsi="Comic Sans MS" w:cs="Arial"/>
        </w:rPr>
      </w:pPr>
      <w:r w:rsidRPr="0049778E">
        <w:rPr>
          <w:rFonts w:ascii="Comic Sans MS" w:hAnsi="Comic Sans MS" w:cs="Arial"/>
        </w:rPr>
        <w:t>To raise the awareness of all staff of the importance of safeguarding children and of their responsibilities for identifying and reporting actual or suspected abuse</w:t>
      </w:r>
    </w:p>
    <w:p w:rsidR="00C50B2B"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To ensure children and parents are aware that </w:t>
      </w:r>
      <w:r w:rsidR="00864F88">
        <w:rPr>
          <w:rFonts w:ascii="Comic Sans MS" w:hAnsi="Comic Sans MS" w:cs="Arial"/>
        </w:rPr>
        <w:t>Little Acorns</w:t>
      </w:r>
      <w:r w:rsidRPr="0049778E">
        <w:rPr>
          <w:rFonts w:ascii="Comic Sans MS" w:hAnsi="Comic Sans MS" w:cs="Arial"/>
        </w:rPr>
        <w:t xml:space="preserve"> takes the safeguarding agenda seriously and will follow the appropriate procedures for identifying and reporting abuse and for dealing with allegations against staff </w:t>
      </w:r>
    </w:p>
    <w:p w:rsidR="00C50B2B"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To promote effective liaison with other agencies in order to work together for the protection of all children </w:t>
      </w:r>
    </w:p>
    <w:p w:rsidR="00C50B2B"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To support children’s development in ways which will foster security, confidence and independence </w:t>
      </w:r>
    </w:p>
    <w:p w:rsidR="00C50B2B"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To integrate a safeguarding curriculum within the existing activities allowing for continuity and progress through all developmental stages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To take account of and inform policy in related areas such as bullying and e-safety </w:t>
      </w:r>
    </w:p>
    <w:p w:rsidR="0049778E" w:rsidRDefault="0049778E" w:rsidP="00C50B2B">
      <w:pPr>
        <w:rPr>
          <w:rFonts w:ascii="Comic Sans MS" w:hAnsi="Comic Sans MS" w:cs="Arial"/>
        </w:rPr>
      </w:pP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There are three main elements to the safeguarding policy: </w:t>
      </w:r>
    </w:p>
    <w:p w:rsidR="00C50B2B" w:rsidRPr="00C50B2B" w:rsidRDefault="00C50B2B" w:rsidP="00C50B2B">
      <w:pPr>
        <w:rPr>
          <w:rFonts w:ascii="Comic Sans MS" w:hAnsi="Comic Sans MS" w:cs="Arial"/>
        </w:rPr>
      </w:pPr>
      <w:r w:rsidRPr="00C50B2B">
        <w:rPr>
          <w:rFonts w:ascii="Comic Sans MS" w:hAnsi="Comic Sans MS" w:cs="Arial"/>
        </w:rPr>
        <w:t xml:space="preserve">1. </w:t>
      </w:r>
      <w:r w:rsidRPr="0049778E">
        <w:rPr>
          <w:rFonts w:ascii="Comic Sans MS" w:hAnsi="Comic Sans MS" w:cs="Arial"/>
          <w:b/>
        </w:rPr>
        <w:t>PREVENTION</w:t>
      </w:r>
      <w:r w:rsidRPr="00C50B2B">
        <w:rPr>
          <w:rFonts w:ascii="Comic Sans MS" w:hAnsi="Comic Sans MS" w:cs="Arial"/>
        </w:rPr>
        <w:t xml:space="preserve"> (positive and safe environment, careful and vigilant teaching, accessible support to pupils, good adult role models). </w:t>
      </w:r>
    </w:p>
    <w:p w:rsidR="00C50B2B" w:rsidRPr="00C50B2B" w:rsidRDefault="00C50B2B" w:rsidP="00C50B2B">
      <w:pPr>
        <w:rPr>
          <w:rFonts w:ascii="Comic Sans MS" w:hAnsi="Comic Sans MS" w:cs="Arial"/>
        </w:rPr>
      </w:pPr>
      <w:r w:rsidRPr="00C50B2B">
        <w:rPr>
          <w:rFonts w:ascii="Comic Sans MS" w:hAnsi="Comic Sans MS" w:cs="Arial"/>
        </w:rPr>
        <w:t xml:space="preserve">2. </w:t>
      </w:r>
      <w:r w:rsidRPr="0049778E">
        <w:rPr>
          <w:rFonts w:ascii="Comic Sans MS" w:hAnsi="Comic Sans MS" w:cs="Arial"/>
          <w:b/>
        </w:rPr>
        <w:t>PROTECTION</w:t>
      </w:r>
      <w:r w:rsidRPr="00C50B2B">
        <w:rPr>
          <w:rFonts w:ascii="Comic Sans MS" w:hAnsi="Comic Sans MS" w:cs="Arial"/>
        </w:rPr>
        <w:t xml:space="preserve"> (agreed procedures are followed, staff are trained and supported to respond appropriately and sensitively to safeguarding concerns). </w:t>
      </w:r>
    </w:p>
    <w:p w:rsidR="00C50B2B" w:rsidRPr="00C50B2B" w:rsidRDefault="00C50B2B" w:rsidP="00C50B2B">
      <w:pPr>
        <w:rPr>
          <w:rFonts w:ascii="Comic Sans MS" w:hAnsi="Comic Sans MS" w:cs="Arial"/>
        </w:rPr>
      </w:pPr>
      <w:r w:rsidRPr="00C50B2B">
        <w:rPr>
          <w:rFonts w:ascii="Comic Sans MS" w:hAnsi="Comic Sans MS" w:cs="Arial"/>
        </w:rPr>
        <w:t xml:space="preserve">3. </w:t>
      </w:r>
      <w:r w:rsidRPr="0049778E">
        <w:rPr>
          <w:rFonts w:ascii="Comic Sans MS" w:hAnsi="Comic Sans MS" w:cs="Arial"/>
          <w:b/>
        </w:rPr>
        <w:t>SUPPORT</w:t>
      </w:r>
      <w:r w:rsidRPr="00C50B2B">
        <w:rPr>
          <w:rFonts w:ascii="Comic Sans MS" w:hAnsi="Comic Sans MS" w:cs="Arial"/>
        </w:rPr>
        <w:t xml:space="preserve"> (to children, who may have been at risk of significant harm and the way staff respond to their concerns and any work </w:t>
      </w:r>
      <w:proofErr w:type="spellStart"/>
      <w:r w:rsidRPr="00C50B2B">
        <w:rPr>
          <w:rFonts w:ascii="Comic Sans MS" w:hAnsi="Comic Sans MS" w:cs="Arial"/>
        </w:rPr>
        <w:t>t</w:t>
      </w:r>
      <w:r w:rsidR="007E7C90">
        <w:rPr>
          <w:rFonts w:ascii="Comic Sans MS" w:hAnsi="Comic Sans MS" w:cs="Arial"/>
        </w:rPr>
        <w:t>p</w:t>
      </w:r>
      <w:r w:rsidRPr="00C50B2B">
        <w:rPr>
          <w:rFonts w:ascii="Comic Sans MS" w:hAnsi="Comic Sans MS" w:cs="Arial"/>
        </w:rPr>
        <w:t>hat</w:t>
      </w:r>
      <w:proofErr w:type="spellEnd"/>
      <w:r w:rsidRPr="00C50B2B">
        <w:rPr>
          <w:rFonts w:ascii="Comic Sans MS" w:hAnsi="Comic Sans MS" w:cs="Arial"/>
        </w:rPr>
        <w:t xml:space="preserve"> may be required). </w:t>
      </w:r>
    </w:p>
    <w:p w:rsidR="0049778E" w:rsidRDefault="0049778E" w:rsidP="00C50B2B">
      <w:pPr>
        <w:rPr>
          <w:rFonts w:ascii="Comic Sans MS" w:hAnsi="Comic Sans MS" w:cs="Arial"/>
          <w:b/>
        </w:rPr>
      </w:pPr>
    </w:p>
    <w:p w:rsidR="00C50B2B" w:rsidRPr="0049778E" w:rsidRDefault="00C50B2B" w:rsidP="00C50B2B">
      <w:pPr>
        <w:rPr>
          <w:rFonts w:ascii="Comic Sans MS" w:hAnsi="Comic Sans MS" w:cs="Arial"/>
          <w:b/>
        </w:rPr>
      </w:pPr>
      <w:r w:rsidRPr="0049778E">
        <w:rPr>
          <w:rFonts w:ascii="Comic Sans MS" w:hAnsi="Comic Sans MS" w:cs="Arial"/>
          <w:b/>
        </w:rPr>
        <w:t>2. Child Prot</w:t>
      </w:r>
      <w:r w:rsidR="0049778E">
        <w:rPr>
          <w:rFonts w:ascii="Comic Sans MS" w:hAnsi="Comic Sans MS" w:cs="Arial"/>
          <w:b/>
        </w:rPr>
        <w:t>e</w:t>
      </w:r>
      <w:r w:rsidRPr="0049778E">
        <w:rPr>
          <w:rFonts w:ascii="Comic Sans MS" w:hAnsi="Comic Sans MS" w:cs="Arial"/>
          <w:b/>
        </w:rPr>
        <w:t xml:space="preserve">ction procedures and guidelines </w:t>
      </w:r>
    </w:p>
    <w:p w:rsidR="00C50B2B" w:rsidRPr="00C50B2B" w:rsidRDefault="00C50B2B" w:rsidP="00C50B2B">
      <w:pPr>
        <w:rPr>
          <w:rFonts w:ascii="Comic Sans MS" w:hAnsi="Comic Sans MS" w:cs="Arial"/>
        </w:rPr>
      </w:pPr>
      <w:r w:rsidRPr="00C50B2B">
        <w:rPr>
          <w:rFonts w:ascii="Comic Sans MS" w:hAnsi="Comic Sans MS" w:cs="Arial"/>
        </w:rPr>
        <w:t xml:space="preserve">What is Child Protection? </w:t>
      </w:r>
    </w:p>
    <w:p w:rsidR="00C50B2B" w:rsidRPr="00C50B2B" w:rsidRDefault="00C50B2B" w:rsidP="00C50B2B">
      <w:pPr>
        <w:rPr>
          <w:rFonts w:ascii="Comic Sans MS" w:hAnsi="Comic Sans MS" w:cs="Arial"/>
        </w:rPr>
      </w:pPr>
      <w:r w:rsidRPr="00C50B2B">
        <w:rPr>
          <w:rFonts w:ascii="Comic Sans MS" w:hAnsi="Comic Sans MS" w:cs="Arial"/>
        </w:rPr>
        <w:t xml:space="preserve">Child Protection is one very important aspect of safeguarding. It refers to the activity which is undertaken to protect specific children who are suffering, or at risk of suffering, significant harm. Safeguarding, in addition to child protection, encompasses issues such as pupil health and safety, bullying/cyber-bullying, appropriate medical provision. These areas have specific policies and guidance which should be read in conjunction with this document. </w:t>
      </w:r>
    </w:p>
    <w:p w:rsidR="00C50B2B" w:rsidRPr="00C50B2B" w:rsidRDefault="00C50B2B" w:rsidP="00C50B2B">
      <w:pPr>
        <w:rPr>
          <w:rFonts w:ascii="Comic Sans MS" w:hAnsi="Comic Sans MS" w:cs="Arial"/>
        </w:rPr>
      </w:pPr>
      <w:r w:rsidRPr="00C50B2B">
        <w:rPr>
          <w:rFonts w:ascii="Comic Sans MS" w:hAnsi="Comic Sans MS" w:cs="Arial"/>
        </w:rPr>
        <w:t xml:space="preserve">What is significant harm? </w:t>
      </w:r>
    </w:p>
    <w:p w:rsidR="00C50B2B" w:rsidRPr="00C50B2B" w:rsidRDefault="00C50B2B" w:rsidP="00C50B2B">
      <w:pPr>
        <w:rPr>
          <w:rFonts w:ascii="Comic Sans MS" w:hAnsi="Comic Sans MS" w:cs="Arial"/>
        </w:rPr>
      </w:pPr>
      <w:r w:rsidRPr="00C50B2B">
        <w:rPr>
          <w:rFonts w:ascii="Comic Sans MS" w:hAnsi="Comic Sans MS" w:cs="Arial"/>
        </w:rPr>
        <w:t xml:space="preserve">The Children’s Act 1989 introduced the concept of significant harm as the threshold that justifies compulsory intervention by statutory agencies in family life in the best interests of children. There are no absolute criteria on which to rely when judging what constitutes significant harm. Sometimes it might be a single traumatic event but more often it is a compilation of significant events which damage the child’s physical and psychological development. Decisions about significant harm are complex and require discussion with the statutory agencies. </w:t>
      </w:r>
    </w:p>
    <w:p w:rsidR="00C50B2B" w:rsidRPr="00C50B2B" w:rsidRDefault="00C50B2B" w:rsidP="00C50B2B">
      <w:pPr>
        <w:rPr>
          <w:rFonts w:ascii="Comic Sans MS" w:hAnsi="Comic Sans MS" w:cs="Arial"/>
        </w:rPr>
      </w:pPr>
      <w:r w:rsidRPr="00C50B2B">
        <w:rPr>
          <w:rFonts w:ascii="Comic Sans MS" w:hAnsi="Comic Sans MS" w:cs="Arial"/>
        </w:rPr>
        <w:t xml:space="preserve">Responsibilities </w:t>
      </w:r>
    </w:p>
    <w:p w:rsidR="00C50B2B" w:rsidRPr="00C50B2B" w:rsidRDefault="00C50B2B" w:rsidP="00C50B2B">
      <w:pPr>
        <w:rPr>
          <w:rFonts w:ascii="Comic Sans MS" w:hAnsi="Comic Sans MS" w:cs="Arial"/>
        </w:rPr>
      </w:pPr>
      <w:r w:rsidRPr="00C50B2B">
        <w:rPr>
          <w:rFonts w:ascii="Comic Sans MS" w:hAnsi="Comic Sans MS" w:cs="Arial"/>
        </w:rPr>
        <w:t xml:space="preserve">The responsibility for child safeguarding falls on everybody who is employed at </w:t>
      </w:r>
      <w:r w:rsidR="00AF0B77">
        <w:rPr>
          <w:rFonts w:ascii="Comic Sans MS" w:hAnsi="Comic Sans MS" w:cs="Arial"/>
        </w:rPr>
        <w:t>Little Acorns</w:t>
      </w:r>
      <w:r w:rsidRPr="00C50B2B">
        <w:rPr>
          <w:rFonts w:ascii="Comic Sans MS" w:hAnsi="Comic Sans MS" w:cs="Arial"/>
        </w:rPr>
        <w:t xml:space="preserve">. All adults who work </w:t>
      </w:r>
      <w:r w:rsidRPr="000811D4">
        <w:rPr>
          <w:rFonts w:ascii="Comic Sans MS" w:hAnsi="Comic Sans MS" w:cs="Arial"/>
        </w:rPr>
        <w:t xml:space="preserve">at </w:t>
      </w:r>
      <w:r w:rsidR="0049778E" w:rsidRPr="000811D4">
        <w:rPr>
          <w:rFonts w:ascii="Comic Sans MS" w:hAnsi="Comic Sans MS" w:cs="Arial"/>
        </w:rPr>
        <w:t>Little Acorns</w:t>
      </w:r>
      <w:r w:rsidRPr="000811D4">
        <w:rPr>
          <w:rFonts w:ascii="Comic Sans MS" w:hAnsi="Comic Sans MS" w:cs="Arial"/>
        </w:rPr>
        <w:t xml:space="preserve"> </w:t>
      </w:r>
      <w:r w:rsidRPr="00C50B2B">
        <w:rPr>
          <w:rFonts w:ascii="Comic Sans MS" w:hAnsi="Comic Sans MS" w:cs="Arial"/>
        </w:rPr>
        <w:t xml:space="preserve">are expected to support the Child Protection Policy, with overall responsibility falling upon the Owner. All staff, including volunteers, </w:t>
      </w:r>
      <w:proofErr w:type="gramStart"/>
      <w:r w:rsidRPr="00C50B2B">
        <w:rPr>
          <w:rFonts w:ascii="Comic Sans MS" w:hAnsi="Comic Sans MS" w:cs="Arial"/>
        </w:rPr>
        <w:t>have</w:t>
      </w:r>
      <w:proofErr w:type="gramEnd"/>
      <w:r w:rsidRPr="00C50B2B">
        <w:rPr>
          <w:rFonts w:ascii="Comic Sans MS" w:hAnsi="Comic Sans MS" w:cs="Arial"/>
        </w:rPr>
        <w:t xml:space="preserve"> a statutory obligation to report to the Designated Safeguarding Lead (DSL) if there is suspicion of abuse/neglect of a child or if a child discloses abuse or allegations of abuse. </w:t>
      </w:r>
    </w:p>
    <w:p w:rsidR="00C50B2B" w:rsidRDefault="00C50B2B" w:rsidP="00C50B2B">
      <w:pPr>
        <w:rPr>
          <w:rFonts w:ascii="Comic Sans MS" w:hAnsi="Comic Sans MS" w:cs="Arial"/>
        </w:rPr>
      </w:pPr>
      <w:r w:rsidRPr="00C50B2B">
        <w:rPr>
          <w:rFonts w:ascii="Comic Sans MS" w:hAnsi="Comic Sans MS" w:cs="Arial"/>
        </w:rPr>
        <w:t xml:space="preserve">We will follow the child protection procedures set out by the Wiltshire Safeguarding </w:t>
      </w:r>
      <w:r w:rsidR="007E7C90">
        <w:rPr>
          <w:rFonts w:ascii="Comic Sans MS" w:hAnsi="Comic Sans MS" w:cs="Arial"/>
        </w:rPr>
        <w:t>Vulnerable People Partnership</w:t>
      </w:r>
      <w:r w:rsidRPr="00C50B2B">
        <w:rPr>
          <w:rFonts w:ascii="Comic Sans MS" w:hAnsi="Comic Sans MS" w:cs="Arial"/>
        </w:rPr>
        <w:t xml:space="preserve"> and will have regard to statutory guidance issued by the Department for Education Statutory Framework for the E</w:t>
      </w:r>
      <w:r w:rsidR="00017C79">
        <w:rPr>
          <w:rFonts w:ascii="Comic Sans MS" w:hAnsi="Comic Sans MS" w:cs="Arial"/>
        </w:rPr>
        <w:t>arly Years Foundation Stage, 2024</w:t>
      </w:r>
      <w:r w:rsidRPr="00C50B2B">
        <w:rPr>
          <w:rFonts w:ascii="Comic Sans MS" w:hAnsi="Comic Sans MS" w:cs="Arial"/>
        </w:rPr>
        <w:t xml:space="preserve">. </w:t>
      </w:r>
    </w:p>
    <w:p w:rsidR="0049778E" w:rsidRDefault="0049778E" w:rsidP="00C50B2B">
      <w:pPr>
        <w:rPr>
          <w:rFonts w:ascii="Comic Sans MS" w:hAnsi="Comic Sans MS" w:cs="Arial"/>
        </w:rPr>
      </w:pPr>
    </w:p>
    <w:p w:rsidR="0049778E" w:rsidRDefault="0049778E" w:rsidP="00C50B2B">
      <w:pPr>
        <w:rPr>
          <w:rFonts w:ascii="Comic Sans MS" w:hAnsi="Comic Sans MS" w:cs="Arial"/>
        </w:rPr>
      </w:pPr>
    </w:p>
    <w:p w:rsidR="0049778E" w:rsidRPr="00C50B2B" w:rsidRDefault="0049778E" w:rsidP="00C50B2B">
      <w:pPr>
        <w:rPr>
          <w:rFonts w:ascii="Comic Sans MS" w:hAnsi="Comic Sans MS" w:cs="Arial"/>
        </w:rPr>
      </w:pP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The Designated Safeguarding Lead is a senior member of staff designated to take lead responsibility for: </w:t>
      </w:r>
    </w:p>
    <w:p w:rsidR="00C50B2B" w:rsidRDefault="00C50B2B" w:rsidP="0049778E">
      <w:pPr>
        <w:pStyle w:val="ListParagraph"/>
        <w:numPr>
          <w:ilvl w:val="0"/>
          <w:numId w:val="3"/>
        </w:numPr>
        <w:rPr>
          <w:rFonts w:ascii="Comic Sans MS" w:hAnsi="Comic Sans MS" w:cs="Arial"/>
        </w:rPr>
      </w:pPr>
      <w:r w:rsidRPr="0049778E">
        <w:rPr>
          <w:rFonts w:ascii="Comic Sans MS" w:hAnsi="Comic Sans MS" w:cs="Arial"/>
        </w:rPr>
        <w:t>Managing all</w:t>
      </w:r>
      <w:r w:rsidR="00864F88">
        <w:rPr>
          <w:rFonts w:ascii="Comic Sans MS" w:hAnsi="Comic Sans MS" w:cs="Arial"/>
        </w:rPr>
        <w:t xml:space="preserve"> child protection issues (Owner</w:t>
      </w:r>
      <w:r w:rsidRPr="0049778E">
        <w:rPr>
          <w:rFonts w:ascii="Comic Sans MS" w:hAnsi="Comic Sans MS" w:cs="Arial"/>
        </w:rPr>
        <w:t xml:space="preserve"> leads on allegations against staff)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Keep secure child protection plans, write records and reports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Child protection policy and procedures: lead in evaluation, review and revision, ensure available to staff and parents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Induction of staff and volunteers/staff training/ensure staff are aware of safeguarding policy and procedure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Providing advice, information and support to other staff/adults in </w:t>
      </w:r>
      <w:r w:rsidR="00AF0B77">
        <w:rPr>
          <w:rFonts w:ascii="Comic Sans MS" w:hAnsi="Comic Sans MS" w:cs="Arial"/>
        </w:rPr>
        <w:t>Little Acorns</w:t>
      </w:r>
      <w:r w:rsidRPr="0049778E">
        <w:rPr>
          <w:rFonts w:ascii="Comic Sans MS" w:hAnsi="Comic Sans MS" w:cs="Arial"/>
        </w:rPr>
        <w:t xml:space="preserve"> on safeguarding issues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Understand (and participate in) early help assessments and process for early help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Liaising with the local authority and l</w:t>
      </w:r>
      <w:r w:rsidR="00017C79">
        <w:rPr>
          <w:rFonts w:ascii="Comic Sans MS" w:hAnsi="Comic Sans MS" w:cs="Arial"/>
        </w:rPr>
        <w:t>ocal safeguarding vulnerable people partnership</w:t>
      </w:r>
      <w:r w:rsidRPr="0049778E">
        <w:rPr>
          <w:rFonts w:ascii="Comic Sans MS" w:hAnsi="Comic Sans MS" w:cs="Arial"/>
        </w:rPr>
        <w:t xml:space="preserv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Working in partnership with other agencies; referrals and support; information sharing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Ensure a culture of listening to children and taking account of their wishes and feelings. </w:t>
      </w:r>
    </w:p>
    <w:p w:rsidR="00C50B2B" w:rsidRPr="00C50B2B" w:rsidRDefault="00C50B2B" w:rsidP="00C50B2B">
      <w:pPr>
        <w:rPr>
          <w:rFonts w:ascii="Comic Sans MS" w:hAnsi="Comic Sans MS" w:cs="Arial"/>
        </w:rPr>
      </w:pPr>
      <w:r w:rsidRPr="00C50B2B">
        <w:rPr>
          <w:rFonts w:ascii="Comic Sans MS" w:hAnsi="Comic Sans MS" w:cs="Arial"/>
        </w:rPr>
        <w:t xml:space="preserve">The Designated Safeguarding Lead is: </w:t>
      </w:r>
      <w:r w:rsidR="0049778E" w:rsidRPr="0049778E">
        <w:rPr>
          <w:rFonts w:ascii="Comic Sans MS" w:hAnsi="Comic Sans MS" w:cs="Arial"/>
          <w:b/>
        </w:rPr>
        <w:t>Lucy Ashworth</w:t>
      </w:r>
    </w:p>
    <w:p w:rsidR="0049778E" w:rsidRDefault="0049778E" w:rsidP="00C50B2B">
      <w:pPr>
        <w:rPr>
          <w:rFonts w:ascii="Comic Sans MS" w:hAnsi="Comic Sans MS" w:cs="Arial"/>
        </w:rPr>
      </w:pPr>
    </w:p>
    <w:p w:rsidR="00C50B2B" w:rsidRPr="0049778E" w:rsidRDefault="00C50B2B" w:rsidP="00C50B2B">
      <w:pPr>
        <w:rPr>
          <w:rFonts w:ascii="Comic Sans MS" w:hAnsi="Comic Sans MS" w:cs="Arial"/>
          <w:b/>
        </w:rPr>
      </w:pPr>
      <w:r w:rsidRPr="0049778E">
        <w:rPr>
          <w:rFonts w:ascii="Comic Sans MS" w:hAnsi="Comic Sans MS" w:cs="Arial"/>
          <w:b/>
        </w:rPr>
        <w:t xml:space="preserve">3. Safer Recruitment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Make a clear statement.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Can list what </w:t>
      </w:r>
      <w:r w:rsidR="00AF0B77">
        <w:rPr>
          <w:rFonts w:ascii="Comic Sans MS" w:hAnsi="Comic Sans MS" w:cs="Arial"/>
        </w:rPr>
        <w:t>Little Acorns</w:t>
      </w:r>
      <w:r w:rsidRPr="0049778E">
        <w:rPr>
          <w:rFonts w:ascii="Comic Sans MS" w:hAnsi="Comic Sans MS" w:cs="Arial"/>
        </w:rPr>
        <w:t xml:space="preserve"> does: enhanced DBS check with barred list information; other checks (identity checks, verify the candidate’s mental and physical fitness, qualifications, employment references, DBS details, right to work in the UK).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Safer recruitment training.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Indicate that checks will be accurately recorded on a single central record.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Volunteers and committee members re: DBS, References, informal interview, discussion about safeguarding policy before appointment, induction and training etc. </w:t>
      </w:r>
    </w:p>
    <w:p w:rsidR="00C50B2B" w:rsidRPr="00C50B2B" w:rsidRDefault="00C50B2B" w:rsidP="00C50B2B">
      <w:pPr>
        <w:rPr>
          <w:rFonts w:ascii="Comic Sans MS" w:hAnsi="Comic Sans MS" w:cs="Arial"/>
        </w:rPr>
      </w:pPr>
    </w:p>
    <w:p w:rsidR="00C50B2B" w:rsidRPr="0049778E" w:rsidRDefault="00C50B2B" w:rsidP="00C50B2B">
      <w:pPr>
        <w:rPr>
          <w:rFonts w:ascii="Comic Sans MS" w:hAnsi="Comic Sans MS" w:cs="Arial"/>
          <w:b/>
        </w:rPr>
      </w:pPr>
      <w:r w:rsidRPr="0049778E">
        <w:rPr>
          <w:rFonts w:ascii="Comic Sans MS" w:hAnsi="Comic Sans MS" w:cs="Arial"/>
          <w:b/>
        </w:rPr>
        <w:t xml:space="preserve">4. Staff training and induction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The DSL will attend safeguarding training at least once every three years, attend safeguarding forums and keep up to date with recommendations from serious case reviews, changes to national and WSCB policy and guidance.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The whole-setting staff group will receive safeguarding training at least every three years with annual up-dates and notifications of any necessary changes, reminders being made available as required.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All new staff, volunteers and governors will receive Safeguarding induction to ensure understanding of the safeguarding policy.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The CP policy and Code of Conduct will be provided to all staff –including temporary staff and volunteers- on induction. </w:t>
      </w:r>
    </w:p>
    <w:p w:rsidR="00C50B2B" w:rsidRPr="00C50B2B" w:rsidRDefault="00C50B2B" w:rsidP="00C50B2B">
      <w:pPr>
        <w:rPr>
          <w:rFonts w:ascii="Comic Sans MS" w:hAnsi="Comic Sans MS" w:cs="Arial"/>
        </w:rPr>
      </w:pPr>
    </w:p>
    <w:p w:rsidR="00C50B2B" w:rsidRPr="0049778E" w:rsidRDefault="00C50B2B" w:rsidP="00C50B2B">
      <w:pPr>
        <w:rPr>
          <w:rFonts w:ascii="Comic Sans MS" w:hAnsi="Comic Sans MS" w:cs="Arial"/>
          <w:b/>
        </w:rPr>
      </w:pPr>
      <w:r w:rsidRPr="0049778E">
        <w:rPr>
          <w:rFonts w:ascii="Comic Sans MS" w:hAnsi="Comic Sans MS" w:cs="Arial"/>
          <w:b/>
        </w:rPr>
        <w:lastRenderedPageBreak/>
        <w:t xml:space="preserve">5. Safer working practice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Statement about the importance of safer working practice to </w:t>
      </w:r>
      <w:r w:rsidR="00AF0B77">
        <w:rPr>
          <w:rFonts w:ascii="Comic Sans MS" w:hAnsi="Comic Sans MS" w:cs="Arial"/>
        </w:rPr>
        <w:t>Little Acorns</w:t>
      </w:r>
      <w:r w:rsidRPr="0049778E">
        <w:rPr>
          <w:rFonts w:ascii="Comic Sans MS" w:hAnsi="Comic Sans MS" w:cs="Arial"/>
        </w:rPr>
        <w:t xml:space="preserve">. </w:t>
      </w:r>
    </w:p>
    <w:p w:rsid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Safe working practice ensures that children are safe and that all staff, volunteers and governors: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Are responsible for their own actions and behaviour and should avoid any conduct which would lead any reasonable person to question their motivation and intentions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Work in an open and transparent way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Work with other colleagues where possible in situations open to question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Discuss and/or take advice from management over any incident which may give rise to concern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Record any incident of decisions made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Apply the same professional standards regardless of gender, race, disability or sexuality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 xml:space="preserve">Be aware of confidentiality policy </w:t>
      </w:r>
    </w:p>
    <w:p w:rsidR="00C50B2B" w:rsidRPr="0049778E" w:rsidRDefault="00C50B2B" w:rsidP="000811D4">
      <w:pPr>
        <w:pStyle w:val="ListParagraph"/>
        <w:numPr>
          <w:ilvl w:val="0"/>
          <w:numId w:val="18"/>
        </w:numPr>
        <w:rPr>
          <w:rFonts w:ascii="Comic Sans MS" w:hAnsi="Comic Sans MS" w:cs="Arial"/>
        </w:rPr>
      </w:pPr>
      <w:r w:rsidRPr="0049778E">
        <w:rPr>
          <w:rFonts w:ascii="Comic Sans MS" w:hAnsi="Comic Sans MS" w:cs="Arial"/>
        </w:rPr>
        <w:t>Are aware that breaches of the law and other professional guidelines could result in criminal or disciplinary ac</w:t>
      </w:r>
      <w:r w:rsidR="000811D4">
        <w:rPr>
          <w:rFonts w:ascii="Comic Sans MS" w:hAnsi="Comic Sans MS" w:cs="Arial"/>
        </w:rPr>
        <w:t>tion being taken against them.</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Make a reference to the WSCB Social Networking policy, 2015. </w:t>
      </w:r>
    </w:p>
    <w:p w:rsidR="0049778E" w:rsidRDefault="0049778E" w:rsidP="00C50B2B">
      <w:pPr>
        <w:rPr>
          <w:rFonts w:ascii="Comic Sans MS" w:hAnsi="Comic Sans MS" w:cs="Arial"/>
          <w:b/>
        </w:rPr>
      </w:pPr>
    </w:p>
    <w:p w:rsidR="00C50B2B" w:rsidRPr="0049778E" w:rsidRDefault="00C50B2B" w:rsidP="00C50B2B">
      <w:pPr>
        <w:rPr>
          <w:rFonts w:ascii="Comic Sans MS" w:hAnsi="Comic Sans MS" w:cs="Arial"/>
          <w:b/>
        </w:rPr>
      </w:pPr>
      <w:r w:rsidRPr="0049778E">
        <w:rPr>
          <w:rFonts w:ascii="Comic Sans MS" w:hAnsi="Comic Sans MS" w:cs="Arial"/>
          <w:b/>
        </w:rPr>
        <w:t xml:space="preserve">6. Staff behaviour </w:t>
      </w:r>
    </w:p>
    <w:p w:rsidR="00C50B2B" w:rsidRPr="0049778E" w:rsidRDefault="00C50B2B" w:rsidP="0049778E">
      <w:pPr>
        <w:ind w:left="360"/>
        <w:rPr>
          <w:rFonts w:ascii="Comic Sans MS" w:hAnsi="Comic Sans MS" w:cs="Arial"/>
        </w:rPr>
      </w:pPr>
      <w:r w:rsidRPr="0049778E">
        <w:rPr>
          <w:rFonts w:ascii="Comic Sans MS" w:hAnsi="Comic Sans MS" w:cs="Arial"/>
        </w:rPr>
        <w:t xml:space="preserve">Statement might include reference to;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Treating all children with respect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Setting a good example by conducting ourselves appropriately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Involving children in decision-making which affects them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Encouraging positive and safe behaviour among children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Being a good listener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Being alert to changes in child’s behaviour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Recognising that challenging behaviour may be an indicator of abuse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Reading and understanding all of </w:t>
      </w:r>
      <w:r w:rsidR="00AF0B77">
        <w:rPr>
          <w:rFonts w:ascii="Comic Sans MS" w:hAnsi="Comic Sans MS" w:cs="Arial"/>
        </w:rPr>
        <w:t>Little Acorns</w:t>
      </w:r>
      <w:r w:rsidRPr="0049778E">
        <w:rPr>
          <w:rFonts w:ascii="Comic Sans MS" w:hAnsi="Comic Sans MS" w:cs="Arial"/>
        </w:rPr>
        <w:t xml:space="preserve"> safeguarding and guidance documents on wider safeguarding issues, for example bullying, physical contact and information sharing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Asking the child’s permission before doing anything for them which is of a physical nature, such as assisting with dressing, physical support during PE, music or administering first aid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Maintaining appropriate standards of conversation and interaction with and between children and avoiding the use of sexualised or derogatory language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Maintaining professional standards and boundaries at all times on and off the site </w:t>
      </w:r>
    </w:p>
    <w:p w:rsidR="00C50B2B" w:rsidRPr="0049778E" w:rsidRDefault="00C50B2B" w:rsidP="0049778E">
      <w:pPr>
        <w:pStyle w:val="ListParagraph"/>
        <w:numPr>
          <w:ilvl w:val="0"/>
          <w:numId w:val="3"/>
        </w:numPr>
        <w:rPr>
          <w:rFonts w:ascii="Comic Sans MS" w:hAnsi="Comic Sans MS" w:cs="Arial"/>
        </w:rPr>
      </w:pPr>
      <w:r w:rsidRPr="0049778E">
        <w:rPr>
          <w:rFonts w:ascii="Comic Sans MS" w:hAnsi="Comic Sans MS" w:cs="Arial"/>
        </w:rPr>
        <w:t xml:space="preserve">Being aware that the personal and family circumstance and lifestyles of some children lead to an increased risk of neglect and or abuse </w:t>
      </w:r>
    </w:p>
    <w:p w:rsidR="00C50B2B" w:rsidRPr="00C50B2B" w:rsidRDefault="00C50B2B" w:rsidP="00C50B2B">
      <w:pPr>
        <w:rPr>
          <w:rFonts w:ascii="Comic Sans MS" w:hAnsi="Comic Sans MS" w:cs="Arial"/>
        </w:rPr>
      </w:pPr>
    </w:p>
    <w:p w:rsidR="00C50B2B" w:rsidRPr="0049778E" w:rsidRDefault="00C50B2B" w:rsidP="00C50B2B">
      <w:pPr>
        <w:rPr>
          <w:rFonts w:ascii="Comic Sans MS" w:hAnsi="Comic Sans MS" w:cs="Arial"/>
          <w:b/>
        </w:rPr>
      </w:pPr>
      <w:r w:rsidRPr="0049778E">
        <w:rPr>
          <w:rFonts w:ascii="Comic Sans MS" w:hAnsi="Comic Sans MS" w:cs="Arial"/>
          <w:b/>
        </w:rPr>
        <w:t xml:space="preserve">7. Managing allegations against staff and volunteers </w:t>
      </w:r>
    </w:p>
    <w:p w:rsidR="00C50B2B" w:rsidRPr="0049778E" w:rsidRDefault="00C50B2B" w:rsidP="00C50B2B">
      <w:pPr>
        <w:rPr>
          <w:rFonts w:ascii="Comic Sans MS" w:hAnsi="Comic Sans MS" w:cs="Arial"/>
          <w:b/>
        </w:rPr>
      </w:pPr>
      <w:r w:rsidRPr="0049778E">
        <w:rPr>
          <w:rFonts w:ascii="Comic Sans MS" w:hAnsi="Comic Sans MS" w:cs="Arial"/>
          <w:b/>
        </w:rPr>
        <w:t xml:space="preserve">The Allegation Management WSCB flowchart has been included in Appendix 1. </w:t>
      </w: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Any report of concern about the behaviour of a member of staff or volunteer, or allegation of abuse against a member of staff must immediately be reported to the Owner who will refer to the appropriate designated officer(s) from the local authority: </w:t>
      </w:r>
    </w:p>
    <w:p w:rsidR="00C50B2B" w:rsidRPr="00864F88" w:rsidRDefault="00C50B2B" w:rsidP="00C50B2B">
      <w:pPr>
        <w:rPr>
          <w:rFonts w:ascii="Comic Sans MS" w:hAnsi="Comic Sans MS" w:cs="Arial"/>
          <w:b/>
        </w:rPr>
      </w:pPr>
      <w:r w:rsidRPr="00864F88">
        <w:rPr>
          <w:rFonts w:ascii="Comic Sans MS" w:hAnsi="Comic Sans MS" w:cs="Arial"/>
          <w:b/>
        </w:rPr>
        <w:t>Wiltshire Designated Officer:</w:t>
      </w:r>
      <w:r w:rsidR="0049778E" w:rsidRPr="00864F88">
        <w:rPr>
          <w:rFonts w:ascii="Comic Sans MS" w:hAnsi="Comic Sans MS" w:cs="Arial"/>
          <w:b/>
        </w:rPr>
        <w:t xml:space="preserve"> </w:t>
      </w:r>
      <w:r w:rsidRPr="00864F88">
        <w:rPr>
          <w:rFonts w:ascii="Comic Sans MS" w:hAnsi="Comic Sans MS" w:cs="Arial"/>
          <w:b/>
        </w:rPr>
        <w:t xml:space="preserve"> 01225 718079 or 01225 713945 </w:t>
      </w:r>
    </w:p>
    <w:p w:rsidR="00C50B2B" w:rsidRPr="00C50B2B" w:rsidRDefault="00C50B2B" w:rsidP="00C50B2B">
      <w:pPr>
        <w:rPr>
          <w:rFonts w:ascii="Comic Sans MS" w:hAnsi="Comic Sans MS" w:cs="Arial"/>
        </w:rPr>
      </w:pPr>
      <w:r w:rsidRPr="00C50B2B">
        <w:rPr>
          <w:rFonts w:ascii="Comic Sans MS" w:hAnsi="Comic Sans MS" w:cs="Arial"/>
        </w:rPr>
        <w:t xml:space="preserve">Any concern or allegation against the Owner will be reported without informing the Owner. </w:t>
      </w:r>
    </w:p>
    <w:p w:rsidR="00C50B2B" w:rsidRPr="00C50B2B" w:rsidRDefault="00C50B2B" w:rsidP="00C50B2B">
      <w:pPr>
        <w:rPr>
          <w:rFonts w:ascii="Comic Sans MS" w:hAnsi="Comic Sans MS" w:cs="Arial"/>
        </w:rPr>
      </w:pPr>
      <w:r w:rsidRPr="00C50B2B">
        <w:rPr>
          <w:rFonts w:ascii="Comic Sans MS" w:hAnsi="Comic Sans MS" w:cs="Arial"/>
        </w:rPr>
        <w:t xml:space="preserve">Any allegation of abuse will be dealt with in a fair and consistent way that provides effective protection for the child and at the same time supports the person who is the subject of the allegation. </w:t>
      </w:r>
    </w:p>
    <w:p w:rsidR="00C50B2B" w:rsidRPr="00C50B2B" w:rsidRDefault="00C50B2B" w:rsidP="00C50B2B">
      <w:pPr>
        <w:rPr>
          <w:rFonts w:ascii="Comic Sans MS" w:hAnsi="Comic Sans MS" w:cs="Arial"/>
        </w:rPr>
      </w:pPr>
      <w:r w:rsidRPr="00C50B2B">
        <w:rPr>
          <w:rFonts w:ascii="Comic Sans MS" w:hAnsi="Comic Sans MS" w:cs="Arial"/>
        </w:rPr>
        <w:t xml:space="preserve">In some circumstances the member of staff will, without prejudice, be asked to take a period of paid leave pending the results of the investigation. </w:t>
      </w:r>
    </w:p>
    <w:p w:rsidR="00C50B2B" w:rsidRPr="00C50B2B" w:rsidRDefault="0049778E" w:rsidP="00C50B2B">
      <w:pPr>
        <w:rPr>
          <w:rFonts w:ascii="Comic Sans MS" w:hAnsi="Comic Sans MS" w:cs="Arial"/>
        </w:rPr>
      </w:pPr>
      <w:r w:rsidRPr="000811D4">
        <w:rPr>
          <w:rFonts w:ascii="Comic Sans MS" w:hAnsi="Comic Sans MS" w:cs="Arial"/>
        </w:rPr>
        <w:t>Little Acorns</w:t>
      </w:r>
      <w:r w:rsidR="00C50B2B" w:rsidRPr="00C50B2B">
        <w:rPr>
          <w:rFonts w:ascii="Comic Sans MS" w:hAnsi="Comic Sans MS" w:cs="Arial"/>
        </w:rPr>
        <w:t xml:space="preserve"> will make every effort to maintain confidentiality and guard against unwanted publicity while an allegation is being investigated or considered. </w:t>
      </w:r>
    </w:p>
    <w:p w:rsidR="00C50B2B" w:rsidRPr="00C50B2B" w:rsidRDefault="00C50B2B" w:rsidP="00C50B2B">
      <w:pPr>
        <w:rPr>
          <w:rFonts w:ascii="Comic Sans MS" w:hAnsi="Comic Sans MS" w:cs="Arial"/>
        </w:rPr>
      </w:pPr>
      <w:r w:rsidRPr="00C50B2B">
        <w:rPr>
          <w:rFonts w:ascii="Comic Sans MS" w:hAnsi="Comic Sans MS" w:cs="Arial"/>
        </w:rPr>
        <w:t xml:space="preserve">Malicious allegations against staff will be investigated and dealt with by the Manager and, if appropriate, the owner or committee. </w:t>
      </w:r>
    </w:p>
    <w:p w:rsidR="00C50B2B" w:rsidRPr="00C50B2B" w:rsidRDefault="00C50B2B" w:rsidP="00C50B2B">
      <w:pPr>
        <w:rPr>
          <w:rFonts w:ascii="Comic Sans MS" w:hAnsi="Comic Sans MS" w:cs="Arial"/>
        </w:rPr>
      </w:pPr>
      <w:r w:rsidRPr="00C50B2B">
        <w:rPr>
          <w:rFonts w:ascii="Comic Sans MS" w:hAnsi="Comic Sans MS" w:cs="Arial"/>
        </w:rPr>
        <w:t xml:space="preserve">If you have concerns about a colleague </w:t>
      </w:r>
    </w:p>
    <w:p w:rsidR="00C50B2B" w:rsidRPr="00C50B2B" w:rsidRDefault="00C50B2B" w:rsidP="00C50B2B">
      <w:pPr>
        <w:rPr>
          <w:rFonts w:ascii="Comic Sans MS" w:hAnsi="Comic Sans MS" w:cs="Arial"/>
        </w:rPr>
      </w:pPr>
      <w:r w:rsidRPr="00C50B2B">
        <w:rPr>
          <w:rFonts w:ascii="Comic Sans MS" w:hAnsi="Comic Sans MS" w:cs="Arial"/>
        </w:rPr>
        <w:t xml:space="preserve">If staff members have concerns about another staff member or volunteer than this should be referred to the Owner. </w:t>
      </w:r>
    </w:p>
    <w:p w:rsidR="00C50B2B" w:rsidRPr="00C50B2B" w:rsidRDefault="00C50B2B" w:rsidP="00C50B2B">
      <w:pPr>
        <w:rPr>
          <w:rFonts w:ascii="Comic Sans MS" w:hAnsi="Comic Sans MS" w:cs="Arial"/>
        </w:rPr>
      </w:pPr>
      <w:r w:rsidRPr="00C50B2B">
        <w:rPr>
          <w:rFonts w:ascii="Comic Sans MS" w:hAnsi="Comic Sans MS" w:cs="Arial"/>
        </w:rPr>
        <w:t>Wher</w:t>
      </w:r>
      <w:r w:rsidR="002B6918">
        <w:rPr>
          <w:rFonts w:ascii="Comic Sans MS" w:hAnsi="Comic Sans MS" w:cs="Arial"/>
        </w:rPr>
        <w:t xml:space="preserve">e there are concerns about the </w:t>
      </w:r>
      <w:r w:rsidRPr="00C50B2B">
        <w:rPr>
          <w:rFonts w:ascii="Comic Sans MS" w:hAnsi="Comic Sans MS" w:cs="Arial"/>
        </w:rPr>
        <w:t xml:space="preserve">Owner this should be referred to the Owner/Chair of Committee. </w:t>
      </w:r>
    </w:p>
    <w:p w:rsidR="00C50B2B" w:rsidRPr="00C50B2B" w:rsidRDefault="00C50B2B" w:rsidP="00C50B2B">
      <w:pPr>
        <w:rPr>
          <w:rFonts w:ascii="Comic Sans MS" w:hAnsi="Comic Sans MS" w:cs="Arial"/>
        </w:rPr>
      </w:pPr>
      <w:proofErr w:type="gramStart"/>
      <w:r w:rsidRPr="00C50B2B">
        <w:rPr>
          <w:rFonts w:ascii="Comic Sans MS" w:hAnsi="Comic Sans MS" w:cs="Arial"/>
        </w:rPr>
        <w:t>Staff who are</w:t>
      </w:r>
      <w:proofErr w:type="gramEnd"/>
      <w:r w:rsidRPr="00C50B2B">
        <w:rPr>
          <w:rFonts w:ascii="Comic Sans MS" w:hAnsi="Comic Sans MS" w:cs="Arial"/>
        </w:rPr>
        <w:t xml:space="preserve"> concerned about the conduct of a colleague may worry that they have misunderstood the situation and they will wonder whether a report could jeopardise their colleague’s career. All staff must remember that the welfare of a child is paramount. </w:t>
      </w:r>
      <w:r w:rsidR="00AF0B77">
        <w:rPr>
          <w:rFonts w:ascii="Comic Sans MS" w:hAnsi="Comic Sans MS" w:cs="Arial"/>
        </w:rPr>
        <w:t>Little Acorns</w:t>
      </w:r>
      <w:r w:rsidRPr="00C50B2B">
        <w:rPr>
          <w:rFonts w:ascii="Comic Sans MS" w:hAnsi="Comic Sans MS" w:cs="Arial"/>
        </w:rPr>
        <w:t xml:space="preserve"> whistle blowing code enables staff to raise concerns or allegations in confidence and for a sensitive enquiry to take place. </w:t>
      </w:r>
    </w:p>
    <w:p w:rsidR="00C50B2B" w:rsidRPr="002B6918" w:rsidRDefault="00C50B2B" w:rsidP="00C50B2B">
      <w:pPr>
        <w:rPr>
          <w:rFonts w:ascii="Comic Sans MS" w:hAnsi="Comic Sans MS" w:cs="Arial"/>
          <w:b/>
        </w:rPr>
      </w:pPr>
      <w:r w:rsidRPr="002B6918">
        <w:rPr>
          <w:rFonts w:ascii="Comic Sans MS" w:hAnsi="Comic Sans MS" w:cs="Arial"/>
          <w:b/>
        </w:rPr>
        <w:t xml:space="preserve">8. What constitutes child abuse and neglect? </w:t>
      </w:r>
    </w:p>
    <w:p w:rsidR="00C50B2B" w:rsidRPr="00C50B2B" w:rsidRDefault="00C50B2B" w:rsidP="00C50B2B">
      <w:pPr>
        <w:rPr>
          <w:rFonts w:ascii="Comic Sans MS" w:hAnsi="Comic Sans MS" w:cs="Arial"/>
        </w:rPr>
      </w:pPr>
      <w:r w:rsidRPr="00C50B2B">
        <w:rPr>
          <w:rFonts w:ascii="Comic Sans MS" w:hAnsi="Comic Sans MS" w:cs="Arial"/>
        </w:rPr>
        <w:t>All adults who work or volunteer with children should be able to identify concerns about child abuse. The four types of abuse, described in Working Tog</w:t>
      </w:r>
      <w:r w:rsidR="00017C79">
        <w:rPr>
          <w:rFonts w:ascii="Comic Sans MS" w:hAnsi="Comic Sans MS" w:cs="Arial"/>
        </w:rPr>
        <w:t>ether to Safeguard Children 2018</w:t>
      </w:r>
      <w:r w:rsidRPr="00C50B2B">
        <w:rPr>
          <w:rFonts w:ascii="Comic Sans MS" w:hAnsi="Comic Sans MS" w:cs="Arial"/>
        </w:rPr>
        <w:t xml:space="preserve"> are: </w:t>
      </w:r>
    </w:p>
    <w:p w:rsidR="00C50B2B" w:rsidRPr="002B6918" w:rsidRDefault="00C50B2B" w:rsidP="00C50B2B">
      <w:pPr>
        <w:rPr>
          <w:rFonts w:ascii="Comic Sans MS" w:hAnsi="Comic Sans MS" w:cs="Arial"/>
          <w:b/>
        </w:rPr>
      </w:pPr>
      <w:r w:rsidRPr="002B6918">
        <w:rPr>
          <w:rFonts w:ascii="Comic Sans MS" w:hAnsi="Comic Sans MS" w:cs="Arial"/>
          <w:b/>
        </w:rPr>
        <w:t xml:space="preserve">Physical abuse </w:t>
      </w:r>
    </w:p>
    <w:p w:rsidR="00C50B2B" w:rsidRPr="002B6918" w:rsidRDefault="00C50B2B" w:rsidP="00C50B2B">
      <w:pPr>
        <w:rPr>
          <w:rFonts w:ascii="Comic Sans MS" w:hAnsi="Comic Sans MS" w:cs="Arial"/>
          <w:b/>
        </w:rPr>
      </w:pPr>
      <w:r w:rsidRPr="002B6918">
        <w:rPr>
          <w:rFonts w:ascii="Comic Sans MS" w:hAnsi="Comic Sans MS" w:cs="Arial"/>
          <w:b/>
        </w:rPr>
        <w:t xml:space="preserve">Emotional abuse </w:t>
      </w:r>
    </w:p>
    <w:p w:rsidR="00C50B2B" w:rsidRPr="002B6918" w:rsidRDefault="00C50B2B" w:rsidP="00C50B2B">
      <w:pPr>
        <w:rPr>
          <w:rFonts w:ascii="Comic Sans MS" w:hAnsi="Comic Sans MS" w:cs="Arial"/>
          <w:b/>
        </w:rPr>
      </w:pPr>
      <w:r w:rsidRPr="002B6918">
        <w:rPr>
          <w:rFonts w:ascii="Comic Sans MS" w:hAnsi="Comic Sans MS" w:cs="Arial"/>
          <w:b/>
        </w:rPr>
        <w:t xml:space="preserve">Sexual abuse </w:t>
      </w:r>
    </w:p>
    <w:p w:rsidR="00C50B2B" w:rsidRPr="00C50B2B" w:rsidRDefault="00C50B2B" w:rsidP="00C50B2B">
      <w:pPr>
        <w:rPr>
          <w:rFonts w:ascii="Comic Sans MS" w:hAnsi="Comic Sans MS" w:cs="Arial"/>
        </w:rPr>
      </w:pPr>
      <w:r w:rsidRPr="002B6918">
        <w:rPr>
          <w:rFonts w:ascii="Comic Sans MS" w:hAnsi="Comic Sans MS" w:cs="Arial"/>
          <w:b/>
        </w:rPr>
        <w:t>Neglect</w:t>
      </w:r>
      <w:r w:rsidRPr="00C50B2B">
        <w:rPr>
          <w:rFonts w:ascii="Comic Sans MS" w:hAnsi="Comic Sans MS" w:cs="Arial"/>
        </w:rPr>
        <w:t xml:space="preserve"> </w:t>
      </w:r>
    </w:p>
    <w:p w:rsidR="002B6918" w:rsidRDefault="00C50B2B" w:rsidP="00C50B2B">
      <w:pPr>
        <w:rPr>
          <w:rFonts w:ascii="Comic Sans MS" w:hAnsi="Comic Sans MS" w:cs="Arial"/>
        </w:rPr>
      </w:pPr>
      <w:r w:rsidRPr="00C50B2B">
        <w:rPr>
          <w:rFonts w:ascii="Comic Sans MS" w:hAnsi="Comic Sans MS" w:cs="Arial"/>
        </w:rPr>
        <w:t>Specific safeguarding issues:</w:t>
      </w:r>
    </w:p>
    <w:p w:rsidR="00C50B2B" w:rsidRPr="00C50B2B" w:rsidRDefault="0049778E" w:rsidP="00C50B2B">
      <w:pPr>
        <w:rPr>
          <w:rFonts w:ascii="Comic Sans MS" w:hAnsi="Comic Sans MS" w:cs="Arial"/>
        </w:rPr>
      </w:pPr>
      <w:r w:rsidRPr="000811D4">
        <w:rPr>
          <w:rFonts w:ascii="Comic Sans MS" w:hAnsi="Comic Sans MS" w:cs="Arial"/>
        </w:rPr>
        <w:t>Little Acorns</w:t>
      </w:r>
      <w:r w:rsidR="00C50B2B" w:rsidRPr="00C50B2B">
        <w:rPr>
          <w:rFonts w:ascii="Comic Sans MS" w:hAnsi="Comic Sans MS" w:cs="Arial"/>
        </w:rPr>
        <w:t xml:space="preserve"> recognises other safeguarding issues: </w:t>
      </w: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Child Sexual Exploitation, Female Genital Mutilation, bullying (including cyber-bullying), domestic violence, drugs, fabricated or induced illnesses, faith abuse, forced marriage, gangs and youth violence, gender-based violence/violence against women and girls, mental health, radicalisation, sexting, teenage relationship abuse, trafficking. </w:t>
      </w:r>
    </w:p>
    <w:p w:rsidR="00C50B2B" w:rsidRPr="00C50B2B" w:rsidRDefault="000811D4" w:rsidP="00C50B2B">
      <w:pPr>
        <w:rPr>
          <w:rFonts w:ascii="Comic Sans MS" w:hAnsi="Comic Sans MS" w:cs="Arial"/>
        </w:rPr>
      </w:pPr>
      <w:r>
        <w:rPr>
          <w:rFonts w:ascii="Comic Sans MS" w:hAnsi="Comic Sans MS" w:cs="Arial"/>
        </w:rPr>
        <w:t>Little Acorns</w:t>
      </w:r>
      <w:r w:rsidR="00C50B2B" w:rsidRPr="00C50B2B">
        <w:rPr>
          <w:rFonts w:ascii="Comic Sans MS" w:hAnsi="Comic Sans MS" w:cs="Arial"/>
        </w:rPr>
        <w:t xml:space="preserve"> will endeavour to identify and act upon any forms of abuse according to our procedures. </w:t>
      </w:r>
    </w:p>
    <w:p w:rsidR="00C50B2B" w:rsidRDefault="00C50B2B" w:rsidP="00C50B2B">
      <w:pPr>
        <w:rPr>
          <w:rFonts w:ascii="Comic Sans MS" w:hAnsi="Comic Sans MS" w:cs="Arial"/>
        </w:rPr>
      </w:pPr>
      <w:r w:rsidRPr="00C50B2B">
        <w:rPr>
          <w:rFonts w:ascii="Comic Sans MS" w:hAnsi="Comic Sans MS" w:cs="Arial"/>
        </w:rPr>
        <w:t xml:space="preserve">For more information, including definitions, indicators and other safeguarding issues, please refer to Appendix 2. </w:t>
      </w:r>
    </w:p>
    <w:p w:rsidR="002B6918" w:rsidRPr="00C50B2B" w:rsidRDefault="002B6918" w:rsidP="00C50B2B">
      <w:pPr>
        <w:rPr>
          <w:rFonts w:ascii="Comic Sans MS" w:hAnsi="Comic Sans MS" w:cs="Arial"/>
        </w:rPr>
      </w:pPr>
    </w:p>
    <w:p w:rsidR="00C50B2B" w:rsidRPr="002B6918" w:rsidRDefault="00C50B2B" w:rsidP="00C50B2B">
      <w:pPr>
        <w:rPr>
          <w:rFonts w:ascii="Comic Sans MS" w:hAnsi="Comic Sans MS" w:cs="Arial"/>
          <w:b/>
        </w:rPr>
      </w:pPr>
      <w:r w:rsidRPr="002B6918">
        <w:rPr>
          <w:rFonts w:ascii="Comic Sans MS" w:hAnsi="Comic Sans MS" w:cs="Arial"/>
          <w:b/>
        </w:rPr>
        <w:t xml:space="preserve">9. Early Help </w:t>
      </w:r>
    </w:p>
    <w:p w:rsidR="00C50B2B" w:rsidRPr="00C50B2B" w:rsidRDefault="00C50B2B" w:rsidP="00C50B2B">
      <w:pPr>
        <w:rPr>
          <w:rFonts w:ascii="Comic Sans MS" w:hAnsi="Comic Sans MS" w:cs="Arial"/>
        </w:rPr>
      </w:pPr>
      <w:r w:rsidRPr="00C50B2B">
        <w:rPr>
          <w:rFonts w:ascii="Comic Sans MS" w:hAnsi="Comic Sans MS" w:cs="Arial"/>
        </w:rPr>
        <w:t xml:space="preserve">The Revised Multi-Agency Thresholds for Safeguarding Children (December 2014) document aims to inform settings and other agencies about the suitable action to take when a child has been identified as making inadequate progress or having an unmet need. At </w:t>
      </w:r>
      <w:r w:rsidR="0049778E" w:rsidRPr="00864F88">
        <w:rPr>
          <w:rFonts w:ascii="Comic Sans MS" w:hAnsi="Comic Sans MS" w:cs="Arial"/>
        </w:rPr>
        <w:t>Little Acorns</w:t>
      </w:r>
      <w:r w:rsidRPr="00C50B2B">
        <w:rPr>
          <w:rFonts w:ascii="Comic Sans MS" w:hAnsi="Comic Sans MS" w:cs="Arial"/>
        </w:rPr>
        <w:t xml:space="preserve">, whenever possible, we will ensure that early intervention is actioned via a referral to Early Help as soon as the criteria are met, to prevent situations to escalate into larger problems. The document can be found on the Wiltshire Safeguarding </w:t>
      </w:r>
      <w:r w:rsidR="002117CB">
        <w:rPr>
          <w:rFonts w:ascii="Comic Sans MS" w:hAnsi="Comic Sans MS" w:cs="Arial"/>
        </w:rPr>
        <w:t>vulnerable people partnership (SVPP</w:t>
      </w:r>
      <w:r w:rsidRPr="00C50B2B">
        <w:rPr>
          <w:rFonts w:ascii="Comic Sans MS" w:hAnsi="Comic Sans MS" w:cs="Arial"/>
        </w:rPr>
        <w:t xml:space="preserve">) website. </w:t>
      </w:r>
    </w:p>
    <w:p w:rsidR="00C50B2B" w:rsidRPr="002B6918" w:rsidRDefault="00C50B2B" w:rsidP="00C50B2B">
      <w:pPr>
        <w:rPr>
          <w:rFonts w:ascii="Comic Sans MS" w:hAnsi="Comic Sans MS" w:cs="Arial"/>
          <w:b/>
        </w:rPr>
      </w:pPr>
      <w:r w:rsidRPr="002B6918">
        <w:rPr>
          <w:rFonts w:ascii="Comic Sans MS" w:hAnsi="Comic Sans MS" w:cs="Arial"/>
          <w:b/>
        </w:rPr>
        <w:t xml:space="preserve">Early Help Single Point of Entry: 01225 718230 </w:t>
      </w:r>
    </w:p>
    <w:p w:rsidR="00C50B2B" w:rsidRPr="00C50B2B" w:rsidRDefault="00C50B2B" w:rsidP="00C50B2B">
      <w:pPr>
        <w:rPr>
          <w:rFonts w:ascii="Comic Sans MS" w:hAnsi="Comic Sans MS" w:cs="Arial"/>
        </w:rPr>
      </w:pPr>
      <w:r w:rsidRPr="00C50B2B">
        <w:rPr>
          <w:rFonts w:ascii="Comic Sans MS" w:hAnsi="Comic Sans MS" w:cs="Arial"/>
        </w:rPr>
        <w:t xml:space="preserve">Therefore </w:t>
      </w:r>
      <w:r w:rsidR="000811D4">
        <w:rPr>
          <w:rFonts w:ascii="Comic Sans MS" w:hAnsi="Comic Sans MS" w:cs="Arial"/>
        </w:rPr>
        <w:t>Little Acorns</w:t>
      </w:r>
      <w:r w:rsidRPr="00C50B2B">
        <w:rPr>
          <w:rFonts w:ascii="Comic Sans MS" w:hAnsi="Comic Sans MS" w:cs="Arial"/>
        </w:rPr>
        <w:t xml:space="preserve"> will consider the following: </w:t>
      </w:r>
    </w:p>
    <w:p w:rsidR="00C50B2B" w:rsidRPr="002B6918" w:rsidRDefault="00C50B2B" w:rsidP="002B6918">
      <w:pPr>
        <w:pStyle w:val="ListParagraph"/>
        <w:numPr>
          <w:ilvl w:val="0"/>
          <w:numId w:val="3"/>
        </w:numPr>
        <w:rPr>
          <w:rFonts w:ascii="Comic Sans MS" w:hAnsi="Comic Sans MS" w:cs="Arial"/>
        </w:rPr>
      </w:pPr>
      <w:r w:rsidRPr="002B6918">
        <w:rPr>
          <w:rFonts w:ascii="Comic Sans MS" w:hAnsi="Comic Sans MS" w:cs="Arial"/>
        </w:rPr>
        <w:t xml:space="preserve">Undertake an assessment of the need for early help </w:t>
      </w:r>
    </w:p>
    <w:p w:rsidR="00C50B2B" w:rsidRPr="002B6918" w:rsidRDefault="00C50B2B" w:rsidP="002B6918">
      <w:pPr>
        <w:pStyle w:val="ListParagraph"/>
        <w:numPr>
          <w:ilvl w:val="0"/>
          <w:numId w:val="3"/>
        </w:numPr>
        <w:rPr>
          <w:rFonts w:ascii="Comic Sans MS" w:hAnsi="Comic Sans MS" w:cs="Arial"/>
        </w:rPr>
      </w:pPr>
      <w:r w:rsidRPr="002B6918">
        <w:rPr>
          <w:rFonts w:ascii="Comic Sans MS" w:hAnsi="Comic Sans MS" w:cs="Arial"/>
        </w:rPr>
        <w:t xml:space="preserve">Provide early help services e.g. Children’s Centre, family outreach worker, breakfast club </w:t>
      </w:r>
    </w:p>
    <w:p w:rsidR="00C50B2B" w:rsidRPr="002B6918" w:rsidRDefault="00C50B2B" w:rsidP="002B6918">
      <w:pPr>
        <w:pStyle w:val="ListParagraph"/>
        <w:numPr>
          <w:ilvl w:val="0"/>
          <w:numId w:val="3"/>
        </w:numPr>
        <w:rPr>
          <w:rFonts w:ascii="Comic Sans MS" w:hAnsi="Comic Sans MS" w:cs="Arial"/>
        </w:rPr>
      </w:pPr>
      <w:r w:rsidRPr="002B6918">
        <w:rPr>
          <w:rFonts w:ascii="Comic Sans MS" w:hAnsi="Comic Sans MS" w:cs="Arial"/>
        </w:rPr>
        <w:t xml:space="preserve">Refer to appropriate services e.g. CAMHS etc. </w:t>
      </w:r>
    </w:p>
    <w:p w:rsidR="00C50B2B" w:rsidRDefault="00C50B2B" w:rsidP="00C50B2B">
      <w:pPr>
        <w:rPr>
          <w:rFonts w:ascii="Comic Sans MS" w:hAnsi="Comic Sans MS" w:cs="Arial"/>
        </w:rPr>
      </w:pPr>
    </w:p>
    <w:p w:rsidR="00C50B2B" w:rsidRPr="002B6918" w:rsidRDefault="00C50B2B" w:rsidP="00C50B2B">
      <w:pPr>
        <w:rPr>
          <w:rFonts w:ascii="Comic Sans MS" w:hAnsi="Comic Sans MS" w:cs="Arial"/>
          <w:b/>
        </w:rPr>
      </w:pPr>
      <w:r w:rsidRPr="002B6918">
        <w:rPr>
          <w:rFonts w:ascii="Comic Sans MS" w:hAnsi="Comic Sans MS" w:cs="Arial"/>
          <w:b/>
        </w:rPr>
        <w:t xml:space="preserve">10. Responding to disclosures: guidance for staff </w:t>
      </w:r>
    </w:p>
    <w:p w:rsidR="00C50B2B" w:rsidRPr="00C50B2B" w:rsidRDefault="00C50B2B" w:rsidP="00C50B2B">
      <w:pPr>
        <w:rPr>
          <w:rFonts w:ascii="Comic Sans MS" w:hAnsi="Comic Sans MS" w:cs="Arial"/>
        </w:rPr>
      </w:pPr>
      <w:r w:rsidRPr="00C50B2B">
        <w:rPr>
          <w:rFonts w:ascii="Comic Sans MS" w:hAnsi="Comic Sans MS" w:cs="Arial"/>
        </w:rPr>
        <w:t xml:space="preserve">If a child wishes to confide in you the following guidelines should be adhered to: </w:t>
      </w:r>
    </w:p>
    <w:p w:rsidR="00C50B2B" w:rsidRPr="002B6918" w:rsidRDefault="00C50B2B" w:rsidP="002B6918">
      <w:pPr>
        <w:pStyle w:val="ListParagraph"/>
        <w:numPr>
          <w:ilvl w:val="0"/>
          <w:numId w:val="3"/>
        </w:numPr>
        <w:rPr>
          <w:rFonts w:ascii="Comic Sans MS" w:hAnsi="Comic Sans MS" w:cs="Arial"/>
        </w:rPr>
      </w:pPr>
      <w:r w:rsidRPr="002B6918">
        <w:rPr>
          <w:rFonts w:ascii="Comic Sans MS" w:hAnsi="Comic Sans MS" w:cs="Arial"/>
        </w:rPr>
        <w:t xml:space="preserve">Create a safe environment </w:t>
      </w:r>
    </w:p>
    <w:p w:rsid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Take the child to a private and safe place if possible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Stay calm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Reassure the child and stress that he/she is not to blame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Tell the child that you know how difficult it must have been to confide in you </w:t>
      </w:r>
    </w:p>
    <w:p w:rsidR="00C50B2B" w:rsidRPr="002B6918" w:rsidRDefault="002B6918" w:rsidP="002B6918">
      <w:pPr>
        <w:pStyle w:val="ListParagraph"/>
        <w:numPr>
          <w:ilvl w:val="0"/>
          <w:numId w:val="15"/>
        </w:numPr>
        <w:rPr>
          <w:rFonts w:ascii="Comic Sans MS" w:hAnsi="Comic Sans MS" w:cs="Arial"/>
        </w:rPr>
      </w:pPr>
      <w:r>
        <w:rPr>
          <w:rFonts w:ascii="Comic Sans MS" w:hAnsi="Comic Sans MS" w:cs="Arial"/>
        </w:rPr>
        <w:t>L</w:t>
      </w:r>
      <w:r w:rsidR="00C50B2B" w:rsidRPr="002B6918">
        <w:rPr>
          <w:rFonts w:ascii="Comic Sans MS" w:hAnsi="Comic Sans MS" w:cs="Arial"/>
        </w:rPr>
        <w:t xml:space="preserve">isten to the child and tell them that you believe them and are taking what is being said seriously </w:t>
      </w:r>
    </w:p>
    <w:p w:rsidR="00C50B2B"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Tell the child what you are going to do next after the disclosure </w:t>
      </w:r>
    </w:p>
    <w:p w:rsidR="002B6918" w:rsidRPr="002B6918" w:rsidRDefault="002B6918" w:rsidP="002B6918">
      <w:pPr>
        <w:pStyle w:val="ListParagraph"/>
        <w:ind w:left="1080"/>
        <w:rPr>
          <w:rFonts w:ascii="Comic Sans MS" w:hAnsi="Comic Sans MS" w:cs="Arial"/>
        </w:rPr>
      </w:pPr>
    </w:p>
    <w:p w:rsidR="00C50B2B" w:rsidRPr="002B6918" w:rsidRDefault="00C50B2B" w:rsidP="002B6918">
      <w:pPr>
        <w:pStyle w:val="ListParagraph"/>
        <w:numPr>
          <w:ilvl w:val="0"/>
          <w:numId w:val="12"/>
        </w:numPr>
        <w:rPr>
          <w:rFonts w:ascii="Comic Sans MS" w:hAnsi="Comic Sans MS" w:cs="Arial"/>
        </w:rPr>
      </w:pPr>
      <w:r w:rsidRPr="002B6918">
        <w:rPr>
          <w:rFonts w:ascii="Comic Sans MS" w:hAnsi="Comic Sans MS" w:cs="Arial"/>
        </w:rPr>
        <w:t xml:space="preserve">Be honest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Do not make promises that you cannot keep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Explain that you are likely to have to tell other people in order to stop what is happening </w:t>
      </w:r>
    </w:p>
    <w:p w:rsidR="002B6918" w:rsidRDefault="002B6918" w:rsidP="002B6918">
      <w:pPr>
        <w:pStyle w:val="ListParagraph"/>
        <w:rPr>
          <w:rFonts w:ascii="Comic Sans MS" w:hAnsi="Comic Sans MS" w:cs="Arial"/>
        </w:rPr>
      </w:pPr>
    </w:p>
    <w:p w:rsidR="00C50B2B" w:rsidRPr="002B6918" w:rsidRDefault="00C50B2B" w:rsidP="002B6918">
      <w:pPr>
        <w:pStyle w:val="ListParagraph"/>
        <w:numPr>
          <w:ilvl w:val="0"/>
          <w:numId w:val="12"/>
        </w:numPr>
        <w:rPr>
          <w:rFonts w:ascii="Comic Sans MS" w:hAnsi="Comic Sans MS" w:cs="Arial"/>
        </w:rPr>
      </w:pPr>
      <w:r w:rsidRPr="002B6918">
        <w:rPr>
          <w:rFonts w:ascii="Comic Sans MS" w:hAnsi="Comic Sans MS" w:cs="Arial"/>
        </w:rPr>
        <w:t xml:space="preserve">Record on the appropriate form exactly what the child has said to you as soon as possible and include the following into the form: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Child’s name, address, date of birth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Date and time of any incident </w:t>
      </w:r>
    </w:p>
    <w:p w:rsid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What the child said and what you said </w:t>
      </w:r>
    </w:p>
    <w:p w:rsidR="00C50B2B" w:rsidRPr="002B6918" w:rsidRDefault="00C50B2B" w:rsidP="002B6918">
      <w:pPr>
        <w:pStyle w:val="ListParagraph"/>
        <w:numPr>
          <w:ilvl w:val="0"/>
          <w:numId w:val="15"/>
        </w:numPr>
        <w:rPr>
          <w:rFonts w:ascii="Comic Sans MS" w:hAnsi="Comic Sans MS" w:cs="Arial"/>
        </w:rPr>
      </w:pPr>
      <w:r w:rsidRPr="002B6918">
        <w:rPr>
          <w:rFonts w:ascii="Comic Sans MS" w:hAnsi="Comic Sans MS" w:cs="Arial"/>
        </w:rPr>
        <w:t xml:space="preserve">Your observations e.g. child’s behaviour and emotional state </w:t>
      </w:r>
    </w:p>
    <w:p w:rsidR="00C50B2B" w:rsidRPr="002B6918" w:rsidRDefault="00C50B2B" w:rsidP="00C50B2B">
      <w:pPr>
        <w:rPr>
          <w:rFonts w:ascii="Comic Sans MS" w:hAnsi="Comic Sans MS" w:cs="Arial"/>
          <w:b/>
        </w:rPr>
      </w:pPr>
      <w:r w:rsidRPr="002B6918">
        <w:rPr>
          <w:rFonts w:ascii="Comic Sans MS" w:hAnsi="Comic Sans MS" w:cs="Arial"/>
          <w:b/>
        </w:rPr>
        <w:t xml:space="preserve">The Child Welfare and Child Protection Concern Sheet </w:t>
      </w:r>
      <w:proofErr w:type="gramStart"/>
      <w:r w:rsidRPr="002B6918">
        <w:rPr>
          <w:rFonts w:ascii="Comic Sans MS" w:hAnsi="Comic Sans MS" w:cs="Arial"/>
          <w:b/>
        </w:rPr>
        <w:t>is</w:t>
      </w:r>
      <w:proofErr w:type="gramEnd"/>
      <w:r w:rsidRPr="002B6918">
        <w:rPr>
          <w:rFonts w:ascii="Comic Sans MS" w:hAnsi="Comic Sans MS" w:cs="Arial"/>
          <w:b/>
        </w:rPr>
        <w:t xml:space="preserve"> included in Appendix 3a. An overview sheet is also available for quick reference, refer to Appendix 3b for further details. </w:t>
      </w:r>
    </w:p>
    <w:p w:rsidR="002B6918" w:rsidRDefault="00C50B2B" w:rsidP="00C50B2B">
      <w:pPr>
        <w:pStyle w:val="ListParagraph"/>
        <w:numPr>
          <w:ilvl w:val="0"/>
          <w:numId w:val="12"/>
        </w:numPr>
        <w:rPr>
          <w:rFonts w:ascii="Comic Sans MS" w:hAnsi="Comic Sans MS" w:cs="Arial"/>
        </w:rPr>
      </w:pPr>
      <w:r w:rsidRPr="002B6918">
        <w:rPr>
          <w:rFonts w:ascii="Comic Sans MS" w:hAnsi="Comic Sans MS" w:cs="Arial"/>
        </w:rPr>
        <w:t xml:space="preserve">Be clear about what the child says and what you say </w:t>
      </w:r>
    </w:p>
    <w:p w:rsidR="002B6918" w:rsidRDefault="00C50B2B" w:rsidP="002B6918">
      <w:pPr>
        <w:pStyle w:val="ListParagraph"/>
        <w:numPr>
          <w:ilvl w:val="0"/>
          <w:numId w:val="14"/>
        </w:numPr>
        <w:rPr>
          <w:rFonts w:ascii="Comic Sans MS" w:hAnsi="Comic Sans MS" w:cs="Arial"/>
        </w:rPr>
      </w:pPr>
      <w:r w:rsidRPr="002B6918">
        <w:rPr>
          <w:rFonts w:ascii="Comic Sans MS" w:hAnsi="Comic Sans MS" w:cs="Arial"/>
        </w:rPr>
        <w:t xml:space="preserve">Do not interview the child and keep questions to a minimum. </w:t>
      </w:r>
    </w:p>
    <w:p w:rsidR="00C50B2B" w:rsidRPr="002B6918" w:rsidRDefault="00C50B2B" w:rsidP="002B6918">
      <w:pPr>
        <w:pStyle w:val="ListParagraph"/>
        <w:numPr>
          <w:ilvl w:val="0"/>
          <w:numId w:val="14"/>
        </w:numPr>
        <w:rPr>
          <w:rFonts w:ascii="Comic Sans MS" w:hAnsi="Comic Sans MS" w:cs="Arial"/>
        </w:rPr>
      </w:pPr>
      <w:r w:rsidRPr="002B6918">
        <w:rPr>
          <w:rFonts w:ascii="Comic Sans MS" w:hAnsi="Comic Sans MS" w:cs="Arial"/>
        </w:rPr>
        <w:t xml:space="preserve">Encourage the child to use his/her own words and do not try to lead them into giving particular answers </w:t>
      </w:r>
    </w:p>
    <w:p w:rsidR="002B6918" w:rsidRDefault="002B6918" w:rsidP="002B6918">
      <w:pPr>
        <w:pStyle w:val="ListParagraph"/>
        <w:ind w:left="1080"/>
        <w:rPr>
          <w:rFonts w:ascii="Comic Sans MS" w:hAnsi="Comic Sans MS" w:cs="Arial"/>
        </w:rPr>
      </w:pP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Maintain confidentiality </w:t>
      </w:r>
    </w:p>
    <w:p w:rsidR="00C50B2B" w:rsidRPr="00C50B2B" w:rsidRDefault="00C50B2B" w:rsidP="002B6918">
      <w:pPr>
        <w:pStyle w:val="ListParagraph"/>
        <w:numPr>
          <w:ilvl w:val="0"/>
          <w:numId w:val="14"/>
        </w:numPr>
        <w:rPr>
          <w:rFonts w:ascii="Comic Sans MS" w:hAnsi="Comic Sans MS" w:cs="Arial"/>
        </w:rPr>
      </w:pPr>
      <w:r w:rsidRPr="00C50B2B">
        <w:rPr>
          <w:rFonts w:ascii="Comic Sans MS" w:hAnsi="Comic Sans MS" w:cs="Arial"/>
        </w:rPr>
        <w:t xml:space="preserve">Only tell those people that it is necessary to inform </w:t>
      </w:r>
    </w:p>
    <w:p w:rsidR="00C50B2B" w:rsidRPr="00C50B2B" w:rsidRDefault="00C50B2B" w:rsidP="002B6918">
      <w:pPr>
        <w:pStyle w:val="ListParagraph"/>
        <w:ind w:left="1080"/>
        <w:rPr>
          <w:rFonts w:ascii="Comic Sans MS" w:hAnsi="Comic Sans MS" w:cs="Arial"/>
        </w:rPr>
      </w:pPr>
    </w:p>
    <w:p w:rsidR="00C50B2B" w:rsidRPr="00C50B2B" w:rsidRDefault="00C50B2B" w:rsidP="002B6918">
      <w:pPr>
        <w:pStyle w:val="ListParagraph"/>
        <w:numPr>
          <w:ilvl w:val="0"/>
          <w:numId w:val="9"/>
        </w:numPr>
        <w:rPr>
          <w:rFonts w:ascii="Comic Sans MS" w:hAnsi="Comic Sans MS" w:cs="Arial"/>
        </w:rPr>
      </w:pPr>
      <w:r w:rsidRPr="00C50B2B">
        <w:rPr>
          <w:rFonts w:ascii="Comic Sans MS" w:hAnsi="Comic Sans MS" w:cs="Arial"/>
        </w:rPr>
        <w:t xml:space="preserve">Do not take sole responsibility </w:t>
      </w:r>
    </w:p>
    <w:p w:rsidR="00C50B2B" w:rsidRPr="00C50B2B" w:rsidRDefault="00C50B2B" w:rsidP="002B6918">
      <w:pPr>
        <w:pStyle w:val="ListParagraph"/>
        <w:numPr>
          <w:ilvl w:val="0"/>
          <w:numId w:val="14"/>
        </w:numPr>
        <w:rPr>
          <w:rFonts w:ascii="Comic Sans MS" w:hAnsi="Comic Sans MS" w:cs="Arial"/>
        </w:rPr>
      </w:pPr>
      <w:r w:rsidRPr="00C50B2B">
        <w:rPr>
          <w:rFonts w:ascii="Comic Sans MS" w:hAnsi="Comic Sans MS" w:cs="Arial"/>
        </w:rPr>
        <w:t xml:space="preserve">Immediately consult your Designated Safeguarding Lead so that any appropriate action can be taken to protect the pupil if necessary </w:t>
      </w:r>
    </w:p>
    <w:p w:rsidR="00C50B2B" w:rsidRPr="00C50B2B" w:rsidRDefault="00C50B2B" w:rsidP="002B6918">
      <w:pPr>
        <w:pStyle w:val="ListParagraph"/>
        <w:numPr>
          <w:ilvl w:val="0"/>
          <w:numId w:val="14"/>
        </w:numPr>
        <w:rPr>
          <w:rFonts w:ascii="Comic Sans MS" w:hAnsi="Comic Sans MS" w:cs="Arial"/>
        </w:rPr>
      </w:pPr>
      <w:r w:rsidRPr="00C50B2B">
        <w:rPr>
          <w:rFonts w:ascii="Comic Sans MS" w:hAnsi="Comic Sans MS" w:cs="Arial"/>
        </w:rPr>
        <w:t xml:space="preserve">The Designated Safeguarding Lead will consider the information and decide on the next steps. </w:t>
      </w:r>
    </w:p>
    <w:p w:rsidR="00C50B2B" w:rsidRPr="00C50B2B" w:rsidRDefault="00C50B2B" w:rsidP="002B6918">
      <w:pPr>
        <w:pStyle w:val="ListParagraph"/>
        <w:ind w:left="1080"/>
        <w:rPr>
          <w:rFonts w:ascii="Comic Sans MS" w:hAnsi="Comic Sans MS" w:cs="Arial"/>
        </w:rPr>
      </w:pP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Add the expectations of your setting once a child has disclosed (</w:t>
      </w:r>
      <w:proofErr w:type="spellStart"/>
      <w:r w:rsidRPr="002B6918">
        <w:rPr>
          <w:rFonts w:ascii="Comic Sans MS" w:hAnsi="Comic Sans MS" w:cs="Arial"/>
        </w:rPr>
        <w:t>ie</w:t>
      </w:r>
      <w:proofErr w:type="spellEnd"/>
      <w:r w:rsidRPr="002B6918">
        <w:rPr>
          <w:rFonts w:ascii="Comic Sans MS" w:hAnsi="Comic Sans MS" w:cs="Arial"/>
        </w:rPr>
        <w:t xml:space="preserve">. return to class/take time out, support offered etc.). </w:t>
      </w:r>
    </w:p>
    <w:p w:rsidR="00C50B2B" w:rsidRPr="00C50B2B" w:rsidRDefault="00C50B2B" w:rsidP="00C50B2B">
      <w:pPr>
        <w:rPr>
          <w:rFonts w:ascii="Comic Sans MS" w:hAnsi="Comic Sans MS" w:cs="Arial"/>
        </w:rPr>
      </w:pPr>
    </w:p>
    <w:p w:rsidR="00C50B2B" w:rsidRPr="002B6918" w:rsidRDefault="00C50B2B" w:rsidP="00C50B2B">
      <w:pPr>
        <w:rPr>
          <w:rFonts w:ascii="Comic Sans MS" w:hAnsi="Comic Sans MS" w:cs="Arial"/>
          <w:b/>
        </w:rPr>
      </w:pPr>
      <w:r w:rsidRPr="002B6918">
        <w:rPr>
          <w:rFonts w:ascii="Comic Sans MS" w:hAnsi="Comic Sans MS" w:cs="Arial"/>
          <w:b/>
        </w:rPr>
        <w:t xml:space="preserve">11. Reporting concerns </w:t>
      </w:r>
    </w:p>
    <w:p w:rsidR="00C50B2B" w:rsidRPr="002B6918" w:rsidRDefault="00C50B2B" w:rsidP="00C50B2B">
      <w:pPr>
        <w:rPr>
          <w:rFonts w:ascii="Comic Sans MS" w:hAnsi="Comic Sans MS" w:cs="Arial"/>
          <w:b/>
        </w:rPr>
      </w:pPr>
      <w:r w:rsidRPr="002B6918">
        <w:rPr>
          <w:rFonts w:ascii="Comic Sans MS" w:hAnsi="Comic Sans MS" w:cs="Arial"/>
          <w:b/>
        </w:rPr>
        <w:t xml:space="preserve">The ‘What to do’ WSCB flowchart has been included in Appendix 4. </w:t>
      </w:r>
    </w:p>
    <w:p w:rsidR="00C50B2B" w:rsidRPr="00C50B2B" w:rsidRDefault="00AF0B77" w:rsidP="00C50B2B">
      <w:pPr>
        <w:rPr>
          <w:rFonts w:ascii="Comic Sans MS" w:hAnsi="Comic Sans MS" w:cs="Arial"/>
        </w:rPr>
      </w:pPr>
      <w:r>
        <w:rPr>
          <w:rFonts w:ascii="Comic Sans MS" w:hAnsi="Comic Sans MS" w:cs="Arial"/>
        </w:rPr>
        <w:t>Where any adult in the Little Acorns</w:t>
      </w:r>
      <w:r w:rsidR="00C50B2B" w:rsidRPr="00C50B2B">
        <w:rPr>
          <w:rFonts w:ascii="Comic Sans MS" w:hAnsi="Comic Sans MS" w:cs="Arial"/>
        </w:rPr>
        <w:t xml:space="preserve"> has concerns about a child they should discuss these in the first instance with the Designated Safeguarding Lead, or in their absence, the deputy. In exceptional circumstances, staff members can speak directly to Children’s Social Care. </w:t>
      </w:r>
    </w:p>
    <w:p w:rsidR="00C50B2B" w:rsidRPr="002B6918" w:rsidRDefault="00C50B2B" w:rsidP="00C50B2B">
      <w:pPr>
        <w:rPr>
          <w:rFonts w:ascii="Comic Sans MS" w:hAnsi="Comic Sans MS" w:cs="Arial"/>
          <w:b/>
        </w:rPr>
      </w:pPr>
      <w:r w:rsidRPr="002B6918">
        <w:rPr>
          <w:rFonts w:ascii="Comic Sans MS" w:hAnsi="Comic Sans MS" w:cs="Arial"/>
          <w:b/>
        </w:rPr>
        <w:t xml:space="preserve">Children’s Social Care referrals: </w:t>
      </w:r>
    </w:p>
    <w:p w:rsidR="00C50B2B" w:rsidRPr="002B6918" w:rsidRDefault="00C50B2B" w:rsidP="00C50B2B">
      <w:pPr>
        <w:rPr>
          <w:rFonts w:ascii="Comic Sans MS" w:hAnsi="Comic Sans MS" w:cs="Arial"/>
          <w:b/>
        </w:rPr>
      </w:pPr>
      <w:r w:rsidRPr="002B6918">
        <w:rPr>
          <w:rFonts w:ascii="Comic Sans MS" w:hAnsi="Comic Sans MS" w:cs="Arial"/>
          <w:b/>
        </w:rPr>
        <w:t xml:space="preserve">Multi-Agency Safeguarding Hub (MASH): 0300 456 0108 </w:t>
      </w:r>
    </w:p>
    <w:p w:rsidR="00C50B2B" w:rsidRDefault="00C50B2B" w:rsidP="00C50B2B">
      <w:pPr>
        <w:rPr>
          <w:rFonts w:ascii="Comic Sans MS" w:hAnsi="Comic Sans MS" w:cs="Arial"/>
        </w:rPr>
      </w:pPr>
      <w:r w:rsidRPr="002B6918">
        <w:rPr>
          <w:rFonts w:ascii="Comic Sans MS" w:hAnsi="Comic Sans MS" w:cs="Arial"/>
          <w:b/>
        </w:rPr>
        <w:t>Out of hours: 0300 456 0100</w:t>
      </w:r>
      <w:r w:rsidRPr="00C50B2B">
        <w:rPr>
          <w:rFonts w:ascii="Comic Sans MS" w:hAnsi="Comic Sans MS" w:cs="Arial"/>
        </w:rPr>
        <w:t xml:space="preserve"> </w:t>
      </w:r>
    </w:p>
    <w:p w:rsidR="00C50B2B" w:rsidRPr="00C50B2B" w:rsidRDefault="00C50B2B" w:rsidP="00C50B2B">
      <w:pPr>
        <w:rPr>
          <w:rFonts w:ascii="Comic Sans MS" w:hAnsi="Comic Sans MS" w:cs="Arial"/>
        </w:rPr>
      </w:pPr>
      <w:r w:rsidRPr="00C50B2B">
        <w:rPr>
          <w:rFonts w:ascii="Comic Sans MS" w:hAnsi="Comic Sans MS" w:cs="Arial"/>
        </w:rPr>
        <w:t xml:space="preserve">If you believe the child is at immediate risk of significant harm or injury, then you must call the police on </w:t>
      </w:r>
      <w:r w:rsidRPr="002B6918">
        <w:rPr>
          <w:rFonts w:ascii="Comic Sans MS" w:hAnsi="Comic Sans MS" w:cs="Arial"/>
          <w:b/>
        </w:rPr>
        <w:t>999.</w:t>
      </w:r>
      <w:r w:rsidRPr="00C50B2B">
        <w:rPr>
          <w:rFonts w:ascii="Comic Sans MS" w:hAnsi="Comic Sans MS" w:cs="Arial"/>
        </w:rPr>
        <w:t xml:space="preserve"> </w:t>
      </w:r>
    </w:p>
    <w:p w:rsidR="00C50B2B" w:rsidRPr="002B6918" w:rsidRDefault="00C50B2B" w:rsidP="00C50B2B">
      <w:pPr>
        <w:rPr>
          <w:rFonts w:ascii="Comic Sans MS" w:hAnsi="Comic Sans MS" w:cs="Arial"/>
          <w:b/>
        </w:rPr>
      </w:pPr>
      <w:r w:rsidRPr="002B6918">
        <w:rPr>
          <w:rFonts w:ascii="Comic Sans MS" w:hAnsi="Comic Sans MS" w:cs="Arial"/>
          <w:b/>
        </w:rPr>
        <w:t xml:space="preserve">Sharing Concerns with Parents </w:t>
      </w: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Make a statement in relation to Information Sharing –Advice for practitioners providing safeguarding services to children, young people, parents and carers 2015. </w:t>
      </w:r>
    </w:p>
    <w:p w:rsidR="00C50B2B" w:rsidRPr="00C50B2B" w:rsidRDefault="00C50B2B" w:rsidP="00C50B2B">
      <w:pPr>
        <w:rPr>
          <w:rFonts w:ascii="Comic Sans MS" w:hAnsi="Comic Sans MS" w:cs="Arial"/>
        </w:rPr>
      </w:pPr>
      <w:r w:rsidRPr="00C50B2B">
        <w:rPr>
          <w:rFonts w:ascii="Comic Sans MS" w:hAnsi="Comic Sans MS" w:cs="Arial"/>
        </w:rPr>
        <w:t xml:space="preserve">Make a statement which includes: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Working together in partnership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Confidentiality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Recording our decision to share, or not to share, information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Sharing concerns with parents unless to do so would place the pupil at an increased risk of significant harm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Availability of policies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Availability of information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Access to pastoral and early help services </w:t>
      </w:r>
    </w:p>
    <w:p w:rsidR="00C50B2B" w:rsidRPr="002B6918" w:rsidRDefault="00C50B2B" w:rsidP="002B6918">
      <w:pPr>
        <w:pStyle w:val="ListParagraph"/>
        <w:numPr>
          <w:ilvl w:val="0"/>
          <w:numId w:val="9"/>
        </w:numPr>
        <w:rPr>
          <w:rFonts w:ascii="Comic Sans MS" w:hAnsi="Comic Sans MS" w:cs="Arial"/>
        </w:rPr>
      </w:pPr>
      <w:r w:rsidRPr="002B6918">
        <w:rPr>
          <w:rFonts w:ascii="Comic Sans MS" w:hAnsi="Comic Sans MS" w:cs="Arial"/>
        </w:rPr>
        <w:t xml:space="preserve">Mention domestic abuse here </w:t>
      </w:r>
    </w:p>
    <w:p w:rsidR="00C50B2B" w:rsidRPr="00C50B2B" w:rsidRDefault="00C50B2B" w:rsidP="00C50B2B">
      <w:pPr>
        <w:rPr>
          <w:rFonts w:ascii="Comic Sans MS" w:hAnsi="Comic Sans MS" w:cs="Arial"/>
        </w:rPr>
      </w:pPr>
      <w:r w:rsidRPr="00C50B2B">
        <w:rPr>
          <w:rFonts w:ascii="Comic Sans MS" w:hAnsi="Comic Sans MS" w:cs="Arial"/>
        </w:rPr>
        <w:t xml:space="preserve">There is a commitment to work in partnership with parents or carers and in most situations it may be appropriate to discuss initial concerns with them. </w:t>
      </w:r>
    </w:p>
    <w:p w:rsidR="00C50B2B" w:rsidRPr="00C50B2B" w:rsidRDefault="00C50B2B" w:rsidP="00C50B2B">
      <w:pPr>
        <w:rPr>
          <w:rFonts w:ascii="Comic Sans MS" w:hAnsi="Comic Sans MS" w:cs="Arial"/>
        </w:rPr>
      </w:pPr>
      <w:r w:rsidRPr="00C50B2B">
        <w:rPr>
          <w:rFonts w:ascii="Comic Sans MS" w:hAnsi="Comic Sans MS" w:cs="Arial"/>
        </w:rPr>
        <w:t xml:space="preserve">However there will be some circumstances where the Designated Safeguarding Lead will not seek consent from the individual or their family, or inform them that the information will be shared. For example, if doing so would: </w:t>
      </w:r>
    </w:p>
    <w:p w:rsidR="00C50B2B" w:rsidRPr="00C50B2B" w:rsidRDefault="00C50B2B" w:rsidP="00C50B2B">
      <w:pPr>
        <w:rPr>
          <w:rFonts w:ascii="Comic Sans MS" w:hAnsi="Comic Sans MS" w:cs="Arial"/>
        </w:rPr>
      </w:pPr>
      <w:r w:rsidRPr="00C50B2B">
        <w:rPr>
          <w:rFonts w:ascii="Comic Sans MS" w:hAnsi="Comic Sans MS" w:cs="Arial"/>
        </w:rPr>
        <w:t xml:space="preserve">• place a child at increased risk of significant harm; </w:t>
      </w:r>
    </w:p>
    <w:p w:rsidR="00C50B2B" w:rsidRPr="00C50B2B" w:rsidRDefault="00C50B2B" w:rsidP="00C50B2B">
      <w:pPr>
        <w:rPr>
          <w:rFonts w:ascii="Comic Sans MS" w:hAnsi="Comic Sans MS" w:cs="Arial"/>
        </w:rPr>
      </w:pPr>
      <w:r w:rsidRPr="00C50B2B">
        <w:rPr>
          <w:rFonts w:ascii="Comic Sans MS" w:hAnsi="Comic Sans MS" w:cs="Arial"/>
        </w:rPr>
        <w:t xml:space="preserve">• place an adult at increased risk of serious harm; </w:t>
      </w:r>
    </w:p>
    <w:p w:rsidR="00C50B2B" w:rsidRPr="00C50B2B" w:rsidRDefault="00C50B2B" w:rsidP="00C50B2B">
      <w:pPr>
        <w:rPr>
          <w:rFonts w:ascii="Comic Sans MS" w:hAnsi="Comic Sans MS" w:cs="Arial"/>
        </w:rPr>
      </w:pPr>
      <w:r w:rsidRPr="00C50B2B">
        <w:rPr>
          <w:rFonts w:ascii="Comic Sans MS" w:hAnsi="Comic Sans MS" w:cs="Arial"/>
        </w:rPr>
        <w:t xml:space="preserve">• prejudice the prevention, detection or prosecution of a serious crime; </w:t>
      </w:r>
    </w:p>
    <w:p w:rsidR="00C50B2B" w:rsidRPr="00C50B2B" w:rsidRDefault="00C50B2B" w:rsidP="00C50B2B">
      <w:pPr>
        <w:rPr>
          <w:rFonts w:ascii="Comic Sans MS" w:hAnsi="Comic Sans MS" w:cs="Arial"/>
        </w:rPr>
      </w:pPr>
      <w:proofErr w:type="gramStart"/>
      <w:r w:rsidRPr="00C50B2B">
        <w:rPr>
          <w:rFonts w:ascii="Comic Sans MS" w:hAnsi="Comic Sans MS" w:cs="Arial"/>
        </w:rPr>
        <w:t>• lead to unjustified delay in making enquiries about allegations of significant harm to a child, or serious harm to an adult.</w:t>
      </w:r>
      <w:proofErr w:type="gramEnd"/>
      <w:r w:rsidRPr="00C50B2B">
        <w:rPr>
          <w:rFonts w:ascii="Comic Sans MS" w:hAnsi="Comic Sans MS" w:cs="Arial"/>
        </w:rPr>
        <w:t xml:space="preserve"> </w:t>
      </w:r>
    </w:p>
    <w:p w:rsidR="00C50B2B" w:rsidRPr="00C50B2B" w:rsidRDefault="00C50B2B" w:rsidP="00C50B2B">
      <w:pPr>
        <w:rPr>
          <w:rFonts w:ascii="Comic Sans MS" w:hAnsi="Comic Sans MS" w:cs="Arial"/>
        </w:rPr>
      </w:pPr>
      <w:r w:rsidRPr="00C50B2B">
        <w:rPr>
          <w:rFonts w:ascii="Comic Sans MS" w:hAnsi="Comic Sans MS" w:cs="Arial"/>
        </w:rPr>
        <w:t xml:space="preserve">In some circumstances, the Designated Safeguarding Lead will seek advice from Children’s Social Care by ringing the MASH to obtain advice about the recommended course of action. </w:t>
      </w:r>
    </w:p>
    <w:p w:rsidR="00C50B2B" w:rsidRPr="00C50B2B" w:rsidRDefault="000811D4" w:rsidP="00C50B2B">
      <w:pPr>
        <w:rPr>
          <w:rFonts w:ascii="Comic Sans MS" w:hAnsi="Comic Sans MS" w:cs="Arial"/>
        </w:rPr>
      </w:pPr>
      <w:r>
        <w:rPr>
          <w:rFonts w:ascii="Comic Sans MS" w:hAnsi="Comic Sans MS" w:cs="Arial"/>
        </w:rPr>
        <w:t>Little Acorns</w:t>
      </w:r>
      <w:r w:rsidR="00C50B2B" w:rsidRPr="00C50B2B">
        <w:rPr>
          <w:rFonts w:ascii="Comic Sans MS" w:hAnsi="Comic Sans MS" w:cs="Arial"/>
        </w:rPr>
        <w:t xml:space="preserve"> shares a purpose with parents to educate, keep children safe from harm and have their welfare promoted. </w:t>
      </w:r>
    </w:p>
    <w:p w:rsidR="00C50B2B" w:rsidRPr="00C50B2B" w:rsidRDefault="00C50B2B" w:rsidP="00C50B2B">
      <w:pPr>
        <w:rPr>
          <w:rFonts w:ascii="Comic Sans MS" w:hAnsi="Comic Sans MS" w:cs="Arial"/>
        </w:rPr>
      </w:pPr>
      <w:r w:rsidRPr="00C50B2B">
        <w:rPr>
          <w:rFonts w:ascii="Comic Sans MS" w:hAnsi="Comic Sans MS" w:cs="Arial"/>
        </w:rPr>
        <w:t xml:space="preserve">We are committed to working with parents positively, openly and honestly. We ensure that all parents are treated with respect, dignity and courtesy. We respect parents’ rights to privacy and confidentiality and will not share sensitive information until we have permission or it is necessary to do so to protect a child. </w:t>
      </w:r>
    </w:p>
    <w:p w:rsidR="00C50B2B" w:rsidRPr="00C50B2B" w:rsidRDefault="0049778E" w:rsidP="00C50B2B">
      <w:pPr>
        <w:rPr>
          <w:rFonts w:ascii="Comic Sans MS" w:hAnsi="Comic Sans MS" w:cs="Arial"/>
        </w:rPr>
      </w:pPr>
      <w:r w:rsidRPr="000811D4">
        <w:rPr>
          <w:rFonts w:ascii="Comic Sans MS" w:hAnsi="Comic Sans MS" w:cs="Arial"/>
        </w:rPr>
        <w:t>Little Acorns</w:t>
      </w:r>
      <w:r w:rsidR="00C50B2B" w:rsidRPr="00C50B2B">
        <w:rPr>
          <w:rFonts w:ascii="Comic Sans MS" w:hAnsi="Comic Sans MS" w:cs="Arial"/>
        </w:rPr>
        <w:t xml:space="preserve"> will share with parents any concerns we may have about their child unless to do so may place a child at risk of harm. </w:t>
      </w:r>
    </w:p>
    <w:p w:rsidR="00C50B2B" w:rsidRPr="00C50B2B" w:rsidRDefault="00C50B2B" w:rsidP="00C50B2B">
      <w:pPr>
        <w:rPr>
          <w:rFonts w:ascii="Comic Sans MS" w:hAnsi="Comic Sans MS" w:cs="Arial"/>
        </w:rPr>
      </w:pPr>
      <w:r w:rsidRPr="00C50B2B">
        <w:rPr>
          <w:rFonts w:ascii="Comic Sans MS" w:hAnsi="Comic Sans MS" w:cs="Arial"/>
        </w:rPr>
        <w:t xml:space="preserve">We encourage parents to disclose any concerns they may have with </w:t>
      </w:r>
      <w:r w:rsidR="0049778E" w:rsidRPr="000811D4">
        <w:rPr>
          <w:rFonts w:ascii="Comic Sans MS" w:hAnsi="Comic Sans MS" w:cs="Arial"/>
        </w:rPr>
        <w:t>Little Acorns</w:t>
      </w:r>
      <w:r w:rsidRPr="000811D4">
        <w:rPr>
          <w:rFonts w:ascii="Comic Sans MS" w:hAnsi="Comic Sans MS" w:cs="Arial"/>
        </w:rPr>
        <w:t>.</w:t>
      </w:r>
      <w:r w:rsidRPr="00C50B2B">
        <w:rPr>
          <w:rFonts w:ascii="Comic Sans MS" w:hAnsi="Comic Sans MS" w:cs="Arial"/>
        </w:rPr>
        <w:t xml:space="preserve"> We make parents aware of our Child Protection Policy which is also available on demand. </w:t>
      </w:r>
    </w:p>
    <w:p w:rsidR="00C50B2B" w:rsidRPr="000811D4" w:rsidRDefault="00C50B2B" w:rsidP="00C50B2B">
      <w:pPr>
        <w:rPr>
          <w:rFonts w:ascii="Comic Sans MS" w:hAnsi="Comic Sans MS" w:cs="Arial"/>
          <w:b/>
        </w:rPr>
      </w:pPr>
      <w:r w:rsidRPr="000811D4">
        <w:rPr>
          <w:rFonts w:ascii="Comic Sans MS" w:hAnsi="Comic Sans MS" w:cs="Arial"/>
          <w:b/>
        </w:rPr>
        <w:t xml:space="preserve">Recording concerns </w:t>
      </w:r>
    </w:p>
    <w:p w:rsidR="00C50B2B" w:rsidRPr="00C50B2B" w:rsidRDefault="00C50B2B" w:rsidP="00C50B2B">
      <w:pPr>
        <w:rPr>
          <w:rFonts w:ascii="Comic Sans MS" w:hAnsi="Comic Sans MS" w:cs="Arial"/>
        </w:rPr>
      </w:pPr>
      <w:r w:rsidRPr="00C50B2B">
        <w:rPr>
          <w:rFonts w:ascii="Comic Sans MS" w:hAnsi="Comic Sans MS" w:cs="Arial"/>
        </w:rPr>
        <w:lastRenderedPageBreak/>
        <w:t xml:space="preserve">When a concern about a child is raised by an adult in </w:t>
      </w:r>
      <w:r w:rsidR="00AF0B77">
        <w:rPr>
          <w:rFonts w:ascii="Comic Sans MS" w:hAnsi="Comic Sans MS" w:cs="Arial"/>
        </w:rPr>
        <w:t>Little Acorns</w:t>
      </w:r>
      <w:r w:rsidRPr="00C50B2B">
        <w:rPr>
          <w:rFonts w:ascii="Comic Sans MS" w:hAnsi="Comic Sans MS" w:cs="Arial"/>
        </w:rPr>
        <w:t xml:space="preserve">, that person is responsible for making a written record of the disclosure as soon as possible after reporting it urgently to the Designated Safeguarding Lead, or their deputy. </w:t>
      </w:r>
    </w:p>
    <w:p w:rsidR="00C50B2B" w:rsidRPr="00C50B2B" w:rsidRDefault="00C50B2B" w:rsidP="00C50B2B">
      <w:pPr>
        <w:rPr>
          <w:rFonts w:ascii="Comic Sans MS" w:hAnsi="Comic Sans MS" w:cs="Arial"/>
        </w:rPr>
      </w:pPr>
      <w:r w:rsidRPr="00C50B2B">
        <w:rPr>
          <w:rFonts w:ascii="Comic Sans MS" w:hAnsi="Comic Sans MS" w:cs="Arial"/>
        </w:rPr>
        <w:t xml:space="preserve">Discussions should be recorded on the child welfare and CP record form (see Template in Appendix 3), with details of the concern and any agreed action that is to be taken. The records must be signed and dated. </w:t>
      </w:r>
    </w:p>
    <w:p w:rsidR="00C50B2B" w:rsidRPr="000811D4" w:rsidRDefault="00C50B2B" w:rsidP="00C50B2B">
      <w:pPr>
        <w:rPr>
          <w:rFonts w:ascii="Comic Sans MS" w:hAnsi="Comic Sans MS" w:cs="Arial"/>
          <w:b/>
        </w:rPr>
      </w:pPr>
      <w:r w:rsidRPr="000811D4">
        <w:rPr>
          <w:rFonts w:ascii="Comic Sans MS" w:hAnsi="Comic Sans MS" w:cs="Arial"/>
          <w:b/>
        </w:rPr>
        <w:t xml:space="preserve">Record keeping of child protection concerns </w:t>
      </w:r>
    </w:p>
    <w:p w:rsidR="00C50B2B" w:rsidRPr="00C50B2B" w:rsidRDefault="000811D4" w:rsidP="00C50B2B">
      <w:pPr>
        <w:rPr>
          <w:rFonts w:ascii="Comic Sans MS" w:hAnsi="Comic Sans MS" w:cs="Arial"/>
        </w:rPr>
      </w:pPr>
      <w:r>
        <w:rPr>
          <w:rFonts w:ascii="Comic Sans MS" w:hAnsi="Comic Sans MS" w:cs="Arial"/>
        </w:rPr>
        <w:t>Little Acorns</w:t>
      </w:r>
      <w:r w:rsidR="00C50B2B" w:rsidRPr="00C50B2B">
        <w:rPr>
          <w:rFonts w:ascii="Comic Sans MS" w:hAnsi="Comic Sans MS" w:cs="Arial"/>
        </w:rPr>
        <w:t xml:space="preserve"> will: </w:t>
      </w:r>
    </w:p>
    <w:p w:rsidR="00C50B2B" w:rsidRDefault="00C50B2B" w:rsidP="000811D4">
      <w:pPr>
        <w:pStyle w:val="ListParagraph"/>
        <w:numPr>
          <w:ilvl w:val="0"/>
          <w:numId w:val="9"/>
        </w:numPr>
        <w:rPr>
          <w:rFonts w:ascii="Comic Sans MS" w:hAnsi="Comic Sans MS" w:cs="Arial"/>
        </w:rPr>
      </w:pPr>
      <w:r w:rsidRPr="000811D4">
        <w:rPr>
          <w:rFonts w:ascii="Comic Sans MS" w:hAnsi="Comic Sans MS" w:cs="Arial"/>
        </w:rPr>
        <w:t xml:space="preserve">Keep clear written records of all child welfare and child protection concerns using the standard recording form, with a body map where injuries need to be noted (see Template in Appendix 3a), including actions taken and outcomes as appropriate. </w:t>
      </w:r>
    </w:p>
    <w:p w:rsidR="000811D4" w:rsidRPr="000811D4" w:rsidRDefault="000811D4" w:rsidP="000811D4">
      <w:pPr>
        <w:pStyle w:val="ListParagraph"/>
        <w:ind w:left="1080"/>
        <w:rPr>
          <w:rFonts w:ascii="Comic Sans MS" w:hAnsi="Comic Sans MS" w:cs="Arial"/>
        </w:rPr>
      </w:pPr>
    </w:p>
    <w:p w:rsidR="00C50B2B" w:rsidRPr="000811D4" w:rsidRDefault="00C50B2B" w:rsidP="000811D4">
      <w:pPr>
        <w:pStyle w:val="ListParagraph"/>
        <w:numPr>
          <w:ilvl w:val="0"/>
          <w:numId w:val="9"/>
        </w:numPr>
        <w:rPr>
          <w:rFonts w:ascii="Comic Sans MS" w:hAnsi="Comic Sans MS" w:cs="Arial"/>
        </w:rPr>
      </w:pPr>
      <w:r w:rsidRPr="000811D4">
        <w:rPr>
          <w:rFonts w:ascii="Comic Sans MS" w:hAnsi="Comic Sans MS" w:cs="Arial"/>
        </w:rPr>
        <w:t xml:space="preserve">Ensure all child welfare and child protection records are kept securely, and in a locked location. The record must be signed and dated and kept securely in a file under the child name, away from the other records (medical forms, academic records etc.) The Designated Safeguarding Lead is responsible for ensuring that concerns and discussions are written up properly and acted on appropriately. </w:t>
      </w:r>
    </w:p>
    <w:p w:rsidR="00C50B2B" w:rsidRDefault="00C50B2B" w:rsidP="00C50B2B">
      <w:pPr>
        <w:rPr>
          <w:rFonts w:ascii="Comic Sans MS" w:hAnsi="Comic Sans MS" w:cs="Arial"/>
        </w:rPr>
      </w:pPr>
      <w:r w:rsidRPr="00C50B2B">
        <w:rPr>
          <w:rFonts w:ascii="Comic Sans MS" w:hAnsi="Comic Sans MS" w:cs="Arial"/>
        </w:rPr>
        <w:t xml:space="preserve">Ensure that all child protection records relating to a child who moves to another setting or school are passed on to the new school securely, promptly and separate from the main pupil file, with a copy being kept in this setting. Confirmation of receipt should be obtained. Child welfare records below the child protection threshold but with continuing relevance to the child’s wellbeing should also be transferred with parental consent. </w:t>
      </w:r>
    </w:p>
    <w:p w:rsidR="00C50B2B" w:rsidRPr="000811D4" w:rsidRDefault="00C50B2B" w:rsidP="00C50B2B">
      <w:pPr>
        <w:rPr>
          <w:rFonts w:ascii="Comic Sans MS" w:hAnsi="Comic Sans MS" w:cs="Arial"/>
          <w:b/>
        </w:rPr>
      </w:pPr>
      <w:r w:rsidRPr="000811D4">
        <w:rPr>
          <w:rFonts w:ascii="Comic Sans MS" w:hAnsi="Comic Sans MS" w:cs="Arial"/>
          <w:b/>
        </w:rPr>
        <w:t xml:space="preserve">Information sharing –internal process </w:t>
      </w:r>
    </w:p>
    <w:p w:rsidR="00C50B2B" w:rsidRDefault="00C50B2B" w:rsidP="00C50B2B">
      <w:pPr>
        <w:rPr>
          <w:rFonts w:ascii="Comic Sans MS" w:hAnsi="Comic Sans MS" w:cs="Arial"/>
        </w:rPr>
      </w:pPr>
      <w:r w:rsidRPr="00C50B2B">
        <w:rPr>
          <w:rFonts w:ascii="Comic Sans MS" w:hAnsi="Comic Sans MS" w:cs="Arial"/>
        </w:rPr>
        <w:t xml:space="preserve">Information concerning students at risk of harm will be shared with all members of staff on a “need to know” basis. The Designated Safeguarding Lead will make a judgement in each individual case about who needs and has a right to access particular information. </w:t>
      </w:r>
    </w:p>
    <w:p w:rsidR="000811D4" w:rsidRPr="00C50B2B" w:rsidRDefault="000811D4" w:rsidP="00C50B2B">
      <w:pPr>
        <w:rPr>
          <w:rFonts w:ascii="Comic Sans MS" w:hAnsi="Comic Sans MS" w:cs="Arial"/>
        </w:rPr>
      </w:pPr>
    </w:p>
    <w:p w:rsidR="00C50B2B" w:rsidRPr="000811D4" w:rsidRDefault="00C50B2B" w:rsidP="00C50B2B">
      <w:pPr>
        <w:rPr>
          <w:rFonts w:ascii="Comic Sans MS" w:hAnsi="Comic Sans MS" w:cs="Arial"/>
          <w:b/>
        </w:rPr>
      </w:pPr>
      <w:r w:rsidRPr="000811D4">
        <w:rPr>
          <w:rFonts w:ascii="Comic Sans MS" w:hAnsi="Comic Sans MS" w:cs="Arial"/>
          <w:b/>
        </w:rPr>
        <w:t xml:space="preserve">12. Monitoring of children subjected to a CP Plan </w:t>
      </w:r>
    </w:p>
    <w:p w:rsidR="00C50B2B" w:rsidRPr="00C50B2B" w:rsidRDefault="00C50B2B" w:rsidP="00C50B2B">
      <w:pPr>
        <w:rPr>
          <w:rFonts w:ascii="Comic Sans MS" w:hAnsi="Comic Sans MS" w:cs="Arial"/>
        </w:rPr>
      </w:pPr>
      <w:r w:rsidRPr="00C50B2B">
        <w:rPr>
          <w:rFonts w:ascii="Comic Sans MS" w:hAnsi="Comic Sans MS" w:cs="Arial"/>
        </w:rPr>
        <w:t xml:space="preserve">Pupils who are the subject of a Child Protection Conference will have either an agreed multi-disciplinary action plan or child protection plan. The Designated Safeguarding Lead will attend planning meetings and core group specified in the plan and contribute to assessments and plans. </w:t>
      </w:r>
    </w:p>
    <w:p w:rsidR="00C50B2B" w:rsidRPr="00C50B2B" w:rsidRDefault="000811D4" w:rsidP="00C50B2B">
      <w:pPr>
        <w:rPr>
          <w:rFonts w:ascii="Comic Sans MS" w:hAnsi="Comic Sans MS" w:cs="Arial"/>
        </w:rPr>
      </w:pPr>
      <w:r>
        <w:rPr>
          <w:rFonts w:ascii="Comic Sans MS" w:hAnsi="Comic Sans MS" w:cs="Arial"/>
        </w:rPr>
        <w:t>Little Acorns</w:t>
      </w:r>
      <w:r w:rsidR="00C50B2B" w:rsidRPr="00C50B2B">
        <w:rPr>
          <w:rFonts w:ascii="Comic Sans MS" w:hAnsi="Comic Sans MS" w:cs="Arial"/>
        </w:rPr>
        <w:t xml:space="preserve"> recognises that children who are the subjects of abuse or who live in situations of domestic violence may exhibit distressed or challenging behaviour and may not be reaching their full academic potential. </w:t>
      </w:r>
      <w:r w:rsidR="00AF0B77">
        <w:rPr>
          <w:rFonts w:ascii="Comic Sans MS" w:hAnsi="Comic Sans MS" w:cs="Arial"/>
        </w:rPr>
        <w:t>Little Acorns</w:t>
      </w:r>
      <w:r w:rsidR="00C50B2B" w:rsidRPr="00C50B2B">
        <w:rPr>
          <w:rFonts w:ascii="Comic Sans MS" w:hAnsi="Comic Sans MS" w:cs="Arial"/>
        </w:rPr>
        <w:t xml:space="preserve"> will ensure that </w:t>
      </w:r>
      <w:r w:rsidR="00AF0B77">
        <w:rPr>
          <w:rFonts w:ascii="Comic Sans MS" w:hAnsi="Comic Sans MS" w:cs="Arial"/>
        </w:rPr>
        <w:t>appropriate support is in place.</w:t>
      </w:r>
    </w:p>
    <w:p w:rsidR="000811D4" w:rsidRDefault="000811D4" w:rsidP="00C50B2B">
      <w:pPr>
        <w:rPr>
          <w:rFonts w:ascii="Comic Sans MS" w:hAnsi="Comic Sans MS" w:cs="Arial"/>
        </w:rPr>
      </w:pPr>
    </w:p>
    <w:p w:rsidR="00C50B2B" w:rsidRPr="000811D4" w:rsidRDefault="00C50B2B" w:rsidP="00C50B2B">
      <w:pPr>
        <w:rPr>
          <w:rFonts w:ascii="Comic Sans MS" w:hAnsi="Comic Sans MS" w:cs="Arial"/>
          <w:b/>
        </w:rPr>
      </w:pPr>
      <w:r w:rsidRPr="000811D4">
        <w:rPr>
          <w:rFonts w:ascii="Comic Sans MS" w:hAnsi="Comic Sans MS" w:cs="Arial"/>
          <w:b/>
        </w:rPr>
        <w:t xml:space="preserve">13. Children with Special Educational Needs or Disabilities </w:t>
      </w:r>
    </w:p>
    <w:tbl>
      <w:tblPr>
        <w:tblW w:w="0" w:type="auto"/>
        <w:tblBorders>
          <w:top w:val="nil"/>
          <w:left w:val="nil"/>
          <w:bottom w:val="nil"/>
          <w:right w:val="nil"/>
        </w:tblBorders>
        <w:tblLayout w:type="fixed"/>
        <w:tblLook w:val="0000" w:firstRow="0" w:lastRow="0" w:firstColumn="0" w:lastColumn="0" w:noHBand="0" w:noVBand="0"/>
      </w:tblPr>
      <w:tblGrid>
        <w:gridCol w:w="10479"/>
      </w:tblGrid>
      <w:tr w:rsidR="00C50B2B" w:rsidRPr="00C50B2B" w:rsidTr="000811D4">
        <w:trPr>
          <w:trHeight w:val="1169"/>
        </w:trPr>
        <w:tc>
          <w:tcPr>
            <w:tcW w:w="10479" w:type="dxa"/>
          </w:tcPr>
          <w:p w:rsidR="00C50B2B" w:rsidRPr="00C50B2B" w:rsidRDefault="00C50B2B" w:rsidP="00C50B2B">
            <w:pPr>
              <w:rPr>
                <w:rFonts w:ascii="Comic Sans MS" w:hAnsi="Comic Sans MS" w:cs="Arial"/>
              </w:rPr>
            </w:pPr>
            <w:r w:rsidRPr="00C50B2B">
              <w:rPr>
                <w:rFonts w:ascii="Comic Sans MS" w:hAnsi="Comic Sans MS" w:cs="Arial"/>
              </w:rPr>
              <w:lastRenderedPageBreak/>
              <w:t xml:space="preserve">For a variety of reasons, children with additional needs face an increased risk of abuse and neglect; therefore adults are expected to take extra care to interpret correctly apparent signs of abuse or neglect. Indications of abuse will be reported as for other pupils. Wiltshire Council provides targeted support services for children and young people with Special Educational Needs and/or a Disability who need additional support with: </w:t>
            </w:r>
          </w:p>
          <w:p w:rsidR="00C50B2B" w:rsidRPr="00C50B2B" w:rsidRDefault="00C50B2B" w:rsidP="00C50B2B">
            <w:pPr>
              <w:rPr>
                <w:rFonts w:ascii="Comic Sans MS" w:hAnsi="Comic Sans MS" w:cs="Arial"/>
              </w:rPr>
            </w:pPr>
            <w:r w:rsidRPr="00C50B2B">
              <w:rPr>
                <w:rFonts w:ascii="Comic Sans MS" w:hAnsi="Comic Sans MS" w:cs="Arial"/>
              </w:rPr>
              <w:t xml:space="preserve">• Communication </w:t>
            </w:r>
          </w:p>
          <w:p w:rsidR="00C50B2B" w:rsidRPr="00C50B2B" w:rsidRDefault="00C50B2B" w:rsidP="00C50B2B">
            <w:pPr>
              <w:rPr>
                <w:rFonts w:ascii="Comic Sans MS" w:hAnsi="Comic Sans MS" w:cs="Arial"/>
              </w:rPr>
            </w:pPr>
            <w:r w:rsidRPr="00C50B2B">
              <w:rPr>
                <w:rFonts w:ascii="Comic Sans MS" w:hAnsi="Comic Sans MS" w:cs="Arial"/>
              </w:rPr>
              <w:t xml:space="preserve">• Learning and processing information </w:t>
            </w:r>
          </w:p>
          <w:p w:rsidR="00C50B2B" w:rsidRPr="00C50B2B" w:rsidRDefault="00C50B2B" w:rsidP="00C50B2B">
            <w:pPr>
              <w:rPr>
                <w:rFonts w:ascii="Comic Sans MS" w:hAnsi="Comic Sans MS" w:cs="Arial"/>
              </w:rPr>
            </w:pPr>
            <w:r w:rsidRPr="00C50B2B">
              <w:rPr>
                <w:rFonts w:ascii="Comic Sans MS" w:hAnsi="Comic Sans MS" w:cs="Arial"/>
              </w:rPr>
              <w:t xml:space="preserve">• Experiencing the world around them, including sensory difficulties </w:t>
            </w:r>
          </w:p>
          <w:p w:rsidR="00C50B2B" w:rsidRPr="00C50B2B" w:rsidRDefault="00C50B2B" w:rsidP="00C50B2B">
            <w:pPr>
              <w:rPr>
                <w:rFonts w:ascii="Comic Sans MS" w:hAnsi="Comic Sans MS" w:cs="Arial"/>
              </w:rPr>
            </w:pPr>
            <w:r w:rsidRPr="00C50B2B">
              <w:rPr>
                <w:rFonts w:ascii="Comic Sans MS" w:hAnsi="Comic Sans MS" w:cs="Arial"/>
              </w:rPr>
              <w:t xml:space="preserve">• Physical or medical conditions that affect their life and learning </w:t>
            </w:r>
          </w:p>
          <w:p w:rsidR="00C50B2B" w:rsidRPr="00C50B2B" w:rsidRDefault="00C50B2B" w:rsidP="00C50B2B">
            <w:pPr>
              <w:rPr>
                <w:rFonts w:ascii="Comic Sans MS" w:hAnsi="Comic Sans MS" w:cs="Arial"/>
              </w:rPr>
            </w:pPr>
            <w:r w:rsidRPr="00C50B2B">
              <w:rPr>
                <w:rFonts w:ascii="Comic Sans MS" w:hAnsi="Comic Sans MS" w:cs="Arial"/>
              </w:rPr>
              <w:t xml:space="preserve">• Coping with social and emotional challenges </w:t>
            </w:r>
          </w:p>
          <w:p w:rsidR="00C50B2B" w:rsidRPr="000811D4" w:rsidRDefault="00C50B2B" w:rsidP="00C50B2B">
            <w:pPr>
              <w:rPr>
                <w:rFonts w:ascii="Comic Sans MS" w:hAnsi="Comic Sans MS" w:cs="Arial"/>
                <w:b/>
              </w:rPr>
            </w:pPr>
            <w:r w:rsidRPr="000811D4">
              <w:rPr>
                <w:rFonts w:ascii="Comic Sans MS" w:hAnsi="Comic Sans MS" w:cs="Arial"/>
                <w:b/>
              </w:rPr>
              <w:t>The SEND servic</w:t>
            </w:r>
            <w:r w:rsidR="00FE5F60">
              <w:rPr>
                <w:rFonts w:ascii="Comic Sans MS" w:hAnsi="Comic Sans MS" w:cs="Arial"/>
                <w:b/>
              </w:rPr>
              <w:t>e can be contacted on 01225 757</w:t>
            </w:r>
            <w:r w:rsidRPr="000811D4">
              <w:rPr>
                <w:rFonts w:ascii="Comic Sans MS" w:hAnsi="Comic Sans MS" w:cs="Arial"/>
                <w:b/>
              </w:rPr>
              <w:t xml:space="preserve">985. </w:t>
            </w:r>
          </w:p>
        </w:tc>
      </w:tr>
    </w:tbl>
    <w:p w:rsidR="000811D4" w:rsidRPr="000811D4" w:rsidRDefault="000811D4" w:rsidP="000811D4">
      <w:pPr>
        <w:autoSpaceDE w:val="0"/>
        <w:autoSpaceDN w:val="0"/>
        <w:adjustRightInd w:val="0"/>
        <w:spacing w:after="0" w:line="240" w:lineRule="auto"/>
        <w:rPr>
          <w:rFonts w:ascii="Arial" w:hAnsi="Arial" w:cs="Arial"/>
          <w:color w:val="000000"/>
          <w:sz w:val="24"/>
          <w:szCs w:val="24"/>
        </w:rPr>
      </w:pPr>
    </w:p>
    <w:p w:rsidR="000811D4" w:rsidRPr="000811D4" w:rsidRDefault="000811D4" w:rsidP="000811D4">
      <w:pPr>
        <w:rPr>
          <w:rFonts w:ascii="Comic Sans MS" w:hAnsi="Comic Sans MS" w:cs="Arial"/>
          <w:b/>
        </w:rPr>
      </w:pPr>
      <w:r w:rsidRPr="000811D4">
        <w:rPr>
          <w:rFonts w:ascii="Comic Sans MS" w:hAnsi="Comic Sans MS" w:cs="Arial"/>
          <w:b/>
        </w:rPr>
        <w:t xml:space="preserve">14. Follow-up support of vulnerable children </w:t>
      </w:r>
    </w:p>
    <w:p w:rsidR="000811D4" w:rsidRPr="000811D4" w:rsidRDefault="000811D4" w:rsidP="000811D4">
      <w:pPr>
        <w:rPr>
          <w:rFonts w:ascii="Comic Sans MS" w:hAnsi="Comic Sans MS" w:cs="Arial"/>
        </w:rPr>
      </w:pPr>
      <w:r w:rsidRPr="000811D4">
        <w:rPr>
          <w:rFonts w:ascii="Comic Sans MS" w:hAnsi="Comic Sans MS" w:cs="Arial"/>
        </w:rPr>
        <w:t xml:space="preserve">We recognise that children who are abused or witness violence may find it difficult to develop a sense of self-worth. They may feel helplessness, humiliation and some sense of blame. </w:t>
      </w:r>
      <w:r w:rsidR="00AF0B77">
        <w:rPr>
          <w:rFonts w:ascii="Comic Sans MS" w:hAnsi="Comic Sans MS" w:cs="Arial"/>
        </w:rPr>
        <w:t>Little Acorns</w:t>
      </w:r>
      <w:r w:rsidRPr="000811D4">
        <w:rPr>
          <w:rFonts w:ascii="Comic Sans MS" w:hAnsi="Comic Sans MS" w:cs="Arial"/>
        </w:rPr>
        <w:t xml:space="preserve"> may be the only stable, secure and predictable element in the lives of children at risk. When attending </w:t>
      </w:r>
      <w:r w:rsidR="00AF0B77">
        <w:rPr>
          <w:rFonts w:ascii="Comic Sans MS" w:hAnsi="Comic Sans MS" w:cs="Arial"/>
        </w:rPr>
        <w:t>Little Acorns</w:t>
      </w:r>
      <w:r w:rsidRPr="000811D4">
        <w:rPr>
          <w:rFonts w:ascii="Comic Sans MS" w:hAnsi="Comic Sans MS" w:cs="Arial"/>
        </w:rPr>
        <w:t xml:space="preserve"> their behaviour may be challenging and defiant or they may be withdrawn. </w:t>
      </w:r>
      <w:r w:rsidR="00AF0B77">
        <w:rPr>
          <w:rFonts w:ascii="Comic Sans MS" w:hAnsi="Comic Sans MS" w:cs="Arial"/>
        </w:rPr>
        <w:t>Little Acorns</w:t>
      </w:r>
      <w:r w:rsidRPr="000811D4">
        <w:rPr>
          <w:rFonts w:ascii="Comic Sans MS" w:hAnsi="Comic Sans MS" w:cs="Arial"/>
        </w:rPr>
        <w:t xml:space="preserve"> will endeavour to support the children through: </w:t>
      </w:r>
    </w:p>
    <w:p w:rsidR="000811D4" w:rsidRPr="000811D4" w:rsidRDefault="000811D4" w:rsidP="000811D4">
      <w:pPr>
        <w:pStyle w:val="ListParagraph"/>
        <w:numPr>
          <w:ilvl w:val="0"/>
          <w:numId w:val="9"/>
        </w:numPr>
        <w:rPr>
          <w:rFonts w:ascii="Comic Sans MS" w:hAnsi="Comic Sans MS" w:cs="Arial"/>
        </w:rPr>
      </w:pPr>
      <w:r w:rsidRPr="000811D4">
        <w:rPr>
          <w:rFonts w:ascii="Comic Sans MS" w:hAnsi="Comic Sans MS" w:cs="Arial"/>
        </w:rPr>
        <w:t xml:space="preserve">Key person </w:t>
      </w:r>
    </w:p>
    <w:p w:rsidR="000811D4" w:rsidRPr="000811D4" w:rsidRDefault="000811D4" w:rsidP="000811D4">
      <w:pPr>
        <w:pStyle w:val="ListParagraph"/>
        <w:numPr>
          <w:ilvl w:val="0"/>
          <w:numId w:val="9"/>
        </w:numPr>
        <w:rPr>
          <w:rFonts w:ascii="Comic Sans MS" w:hAnsi="Comic Sans MS" w:cs="Arial"/>
        </w:rPr>
      </w:pPr>
      <w:r w:rsidRPr="000811D4">
        <w:rPr>
          <w:rFonts w:ascii="Comic Sans MS" w:hAnsi="Comic Sans MS" w:cs="Arial"/>
        </w:rPr>
        <w:t xml:space="preserve">The content of the activities </w:t>
      </w:r>
    </w:p>
    <w:p w:rsidR="000811D4" w:rsidRPr="000811D4" w:rsidRDefault="00AF0B77" w:rsidP="000811D4">
      <w:pPr>
        <w:pStyle w:val="ListParagraph"/>
        <w:numPr>
          <w:ilvl w:val="0"/>
          <w:numId w:val="9"/>
        </w:numPr>
        <w:rPr>
          <w:rFonts w:ascii="Comic Sans MS" w:hAnsi="Comic Sans MS" w:cs="Arial"/>
        </w:rPr>
      </w:pPr>
      <w:r>
        <w:rPr>
          <w:rFonts w:ascii="Comic Sans MS" w:hAnsi="Comic Sans MS" w:cs="Arial"/>
        </w:rPr>
        <w:t xml:space="preserve">Little Acorns </w:t>
      </w:r>
      <w:r w:rsidR="000811D4" w:rsidRPr="000811D4">
        <w:rPr>
          <w:rFonts w:ascii="Comic Sans MS" w:hAnsi="Comic Sans MS" w:cs="Arial"/>
        </w:rPr>
        <w:t xml:space="preserve">ethos which promotes a positive, supportive and secure environment and gives children a sense of being valued </w:t>
      </w:r>
    </w:p>
    <w:p w:rsidR="000811D4" w:rsidRPr="000811D4" w:rsidRDefault="000811D4" w:rsidP="000811D4">
      <w:pPr>
        <w:pStyle w:val="ListParagraph"/>
        <w:numPr>
          <w:ilvl w:val="0"/>
          <w:numId w:val="9"/>
        </w:numPr>
        <w:rPr>
          <w:rFonts w:ascii="Comic Sans MS" w:hAnsi="Comic Sans MS" w:cs="Arial"/>
        </w:rPr>
      </w:pPr>
      <w:r w:rsidRPr="000811D4">
        <w:rPr>
          <w:rFonts w:ascii="Comic Sans MS" w:hAnsi="Comic Sans MS" w:cs="Arial"/>
        </w:rPr>
        <w:t xml:space="preserve">Liaison with other agencies supporting the child such as Children’s Social Care, Children’s Centres, the SEND team, etc. and where appropriate initiate and/or contribute to a CAF and Team </w:t>
      </w:r>
      <w:proofErr w:type="gramStart"/>
      <w:r w:rsidRPr="000811D4">
        <w:rPr>
          <w:rFonts w:ascii="Comic Sans MS" w:hAnsi="Comic Sans MS" w:cs="Arial"/>
        </w:rPr>
        <w:t>Around</w:t>
      </w:r>
      <w:proofErr w:type="gramEnd"/>
      <w:r w:rsidRPr="000811D4">
        <w:rPr>
          <w:rFonts w:ascii="Comic Sans MS" w:hAnsi="Comic Sans MS" w:cs="Arial"/>
        </w:rPr>
        <w:t xml:space="preserve"> the Child (TAC) meetings. </w:t>
      </w:r>
    </w:p>
    <w:p w:rsidR="000811D4" w:rsidRDefault="000811D4" w:rsidP="000811D4">
      <w:pPr>
        <w:rPr>
          <w:rFonts w:ascii="Comic Sans MS" w:hAnsi="Comic Sans MS" w:cs="Arial"/>
        </w:rPr>
      </w:pPr>
      <w:r w:rsidRPr="000811D4">
        <w:rPr>
          <w:rFonts w:ascii="Comic Sans MS" w:hAnsi="Comic Sans MS" w:cs="Arial"/>
        </w:rPr>
        <w:t>In order to create a cul</w:t>
      </w:r>
      <w:r w:rsidR="007E68A8">
        <w:rPr>
          <w:rFonts w:ascii="Comic Sans MS" w:hAnsi="Comic Sans MS" w:cs="Arial"/>
        </w:rPr>
        <w:t>ture of safety</w:t>
      </w:r>
      <w:r w:rsidR="00AF0B77">
        <w:rPr>
          <w:rFonts w:ascii="Comic Sans MS" w:hAnsi="Comic Sans MS" w:cs="Arial"/>
        </w:rPr>
        <w:t>,</w:t>
      </w:r>
      <w:r w:rsidR="007E68A8">
        <w:rPr>
          <w:rFonts w:ascii="Comic Sans MS" w:hAnsi="Comic Sans MS" w:cs="Arial"/>
        </w:rPr>
        <w:t xml:space="preserve"> Little Acorns </w:t>
      </w:r>
      <w:r w:rsidRPr="000811D4">
        <w:rPr>
          <w:rFonts w:ascii="Comic Sans MS" w:hAnsi="Comic Sans MS" w:cs="Arial"/>
        </w:rPr>
        <w:t xml:space="preserve">will ensure that safeguarding is a standing item on all meetings agendas. </w:t>
      </w:r>
    </w:p>
    <w:p w:rsidR="007E68A8" w:rsidRPr="000811D4" w:rsidRDefault="007E68A8" w:rsidP="000811D4">
      <w:pPr>
        <w:rPr>
          <w:rFonts w:ascii="Comic Sans MS" w:hAnsi="Comic Sans MS" w:cs="Arial"/>
        </w:rPr>
      </w:pPr>
    </w:p>
    <w:p w:rsidR="000811D4" w:rsidRPr="000811D4" w:rsidRDefault="000811D4" w:rsidP="000811D4">
      <w:pPr>
        <w:rPr>
          <w:rFonts w:ascii="Comic Sans MS" w:hAnsi="Comic Sans MS" w:cs="Arial"/>
          <w:b/>
        </w:rPr>
      </w:pPr>
      <w:r w:rsidRPr="000811D4">
        <w:rPr>
          <w:rFonts w:ascii="Comic Sans MS" w:hAnsi="Comic Sans MS" w:cs="Arial"/>
          <w:b/>
        </w:rPr>
        <w:t xml:space="preserve">15. Welcoming other professionals </w:t>
      </w:r>
    </w:p>
    <w:p w:rsidR="000811D4" w:rsidRPr="000811D4" w:rsidRDefault="000811D4" w:rsidP="000811D4">
      <w:pPr>
        <w:rPr>
          <w:rFonts w:ascii="Comic Sans MS" w:hAnsi="Comic Sans MS" w:cs="Arial"/>
        </w:rPr>
      </w:pPr>
      <w:r w:rsidRPr="000811D4">
        <w:rPr>
          <w:rFonts w:ascii="Comic Sans MS" w:hAnsi="Comic Sans MS" w:cs="Arial"/>
        </w:rPr>
        <w:t xml:space="preserve">Visitors with a professional role, such as social workers will have had the appropriate vetting checks undertaken by their own organisation. Any professionals visiting </w:t>
      </w:r>
      <w:r w:rsidR="00AF0B77">
        <w:rPr>
          <w:rFonts w:ascii="Comic Sans MS" w:hAnsi="Comic Sans MS" w:cs="Arial"/>
        </w:rPr>
        <w:t>Little Acorns</w:t>
      </w:r>
      <w:r w:rsidRPr="000811D4">
        <w:rPr>
          <w:rFonts w:ascii="Comic Sans MS" w:hAnsi="Comic Sans MS" w:cs="Arial"/>
        </w:rPr>
        <w:t xml:space="preserve"> should provide evidence of their professional role and employment details (an identity badge for example). If felt necessary, </w:t>
      </w:r>
      <w:r w:rsidR="00AF0B77">
        <w:rPr>
          <w:rFonts w:ascii="Comic Sans MS" w:hAnsi="Comic Sans MS" w:cs="Arial"/>
        </w:rPr>
        <w:t>Little Acorns</w:t>
      </w:r>
      <w:r w:rsidRPr="000811D4">
        <w:rPr>
          <w:rFonts w:ascii="Comic Sans MS" w:hAnsi="Comic Sans MS" w:cs="Arial"/>
        </w:rPr>
        <w:t xml:space="preserve"> will contact the relevant organisation to verify the individual’s identity. </w:t>
      </w:r>
    </w:p>
    <w:p w:rsidR="000811D4" w:rsidRPr="000811D4" w:rsidRDefault="000811D4" w:rsidP="000811D4">
      <w:pPr>
        <w:rPr>
          <w:rFonts w:ascii="Comic Sans MS" w:hAnsi="Comic Sans MS" w:cs="Arial"/>
        </w:rPr>
      </w:pPr>
      <w:r w:rsidRPr="000811D4">
        <w:rPr>
          <w:rFonts w:ascii="Comic Sans MS" w:hAnsi="Comic Sans MS" w:cs="Arial"/>
        </w:rPr>
        <w:t xml:space="preserve">Professionals will complete signing in/out forms and wear an I.D. badge if required to do so. </w:t>
      </w:r>
    </w:p>
    <w:p w:rsidR="007E68A8" w:rsidRDefault="007E68A8" w:rsidP="000811D4">
      <w:pPr>
        <w:rPr>
          <w:rFonts w:ascii="Comic Sans MS" w:hAnsi="Comic Sans MS" w:cs="Arial"/>
          <w:b/>
        </w:rPr>
      </w:pPr>
    </w:p>
    <w:p w:rsidR="000811D4" w:rsidRPr="000811D4" w:rsidRDefault="000811D4" w:rsidP="000811D4">
      <w:pPr>
        <w:rPr>
          <w:rFonts w:ascii="Comic Sans MS" w:hAnsi="Comic Sans MS" w:cs="Arial"/>
          <w:b/>
        </w:rPr>
      </w:pPr>
      <w:r w:rsidRPr="000811D4">
        <w:rPr>
          <w:rFonts w:ascii="Comic Sans MS" w:hAnsi="Comic Sans MS" w:cs="Arial"/>
          <w:b/>
        </w:rPr>
        <w:lastRenderedPageBreak/>
        <w:t xml:space="preserve">16. Off-site visits </w:t>
      </w:r>
    </w:p>
    <w:p w:rsidR="000811D4" w:rsidRPr="000811D4" w:rsidRDefault="000811D4" w:rsidP="000811D4">
      <w:pPr>
        <w:rPr>
          <w:rFonts w:ascii="Comic Sans MS" w:hAnsi="Comic Sans MS" w:cs="Arial"/>
        </w:rPr>
      </w:pPr>
      <w:r w:rsidRPr="000811D4">
        <w:rPr>
          <w:rFonts w:ascii="Comic Sans MS" w:hAnsi="Comic Sans MS" w:cs="Arial"/>
        </w:rPr>
        <w:t xml:space="preserve">Appropriate risk assessments must be in place prior to any off-site visit taking place. </w:t>
      </w:r>
    </w:p>
    <w:p w:rsidR="000811D4" w:rsidRPr="000811D4" w:rsidRDefault="000811D4" w:rsidP="000811D4">
      <w:pPr>
        <w:rPr>
          <w:rFonts w:ascii="Comic Sans MS" w:hAnsi="Comic Sans MS" w:cs="Arial"/>
        </w:rPr>
      </w:pPr>
      <w:r w:rsidRPr="000811D4">
        <w:rPr>
          <w:rFonts w:ascii="Comic Sans MS" w:hAnsi="Comic Sans MS" w:cs="Arial"/>
        </w:rPr>
        <w:t xml:space="preserve">Safeguarding concerns or allegations will be responded to following the WSCB procedures (as above). The member of staff in charge of the visit will report any safeguarding concerns to the Designated Safeguarding Lead and Manager, who will pass to Social Care if appropriate. In emergency the staff member in charge will contact the police and/or social care. </w:t>
      </w:r>
    </w:p>
    <w:p w:rsidR="007E68A8" w:rsidRDefault="007E68A8" w:rsidP="000811D4">
      <w:pPr>
        <w:rPr>
          <w:rFonts w:ascii="Comic Sans MS" w:hAnsi="Comic Sans MS" w:cs="Arial"/>
          <w:b/>
        </w:rPr>
      </w:pPr>
    </w:p>
    <w:p w:rsidR="000811D4" w:rsidRPr="000811D4" w:rsidRDefault="000811D4" w:rsidP="000811D4">
      <w:pPr>
        <w:rPr>
          <w:rFonts w:ascii="Comic Sans MS" w:hAnsi="Comic Sans MS" w:cs="Arial"/>
          <w:b/>
        </w:rPr>
      </w:pPr>
      <w:r w:rsidRPr="000811D4">
        <w:rPr>
          <w:rFonts w:ascii="Comic Sans MS" w:hAnsi="Comic Sans MS" w:cs="Arial"/>
          <w:b/>
        </w:rPr>
        <w:t xml:space="preserve">17. Photography and images </w:t>
      </w:r>
    </w:p>
    <w:p w:rsidR="000811D4" w:rsidRPr="000811D4" w:rsidRDefault="000811D4" w:rsidP="000811D4">
      <w:pPr>
        <w:rPr>
          <w:rFonts w:ascii="Comic Sans MS" w:hAnsi="Comic Sans MS" w:cs="Arial"/>
        </w:rPr>
      </w:pPr>
      <w:r w:rsidRPr="000811D4">
        <w:rPr>
          <w:rFonts w:ascii="Comic Sans MS" w:hAnsi="Comic Sans MS" w:cs="Arial"/>
        </w:rPr>
        <w:t xml:space="preserve">To protect children we will: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Seek parental consent for photographs to be taken or published (for example, on our website or in newspapers or publications)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Only use </w:t>
      </w:r>
      <w:r w:rsidR="00AF0B77">
        <w:rPr>
          <w:rFonts w:ascii="Comic Sans MS" w:hAnsi="Comic Sans MS" w:cs="Arial"/>
        </w:rPr>
        <w:t>Little Acorns</w:t>
      </w:r>
      <w:r w:rsidRPr="007E68A8">
        <w:rPr>
          <w:rFonts w:ascii="Comic Sans MS" w:hAnsi="Comic Sans MS" w:cs="Arial"/>
        </w:rPr>
        <w:t xml:space="preserve"> equipment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Only take photos and videos of children to celebrate achievement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Use only the child’s first name with an image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Ensure that children are appropriately dressed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Encourage children to tell us if they are worried about any photographs that are taken of them. </w:t>
      </w:r>
    </w:p>
    <w:p w:rsidR="000811D4" w:rsidRPr="000811D4" w:rsidRDefault="000811D4" w:rsidP="000811D4">
      <w:pPr>
        <w:rPr>
          <w:rFonts w:ascii="Comic Sans MS" w:hAnsi="Comic Sans MS" w:cs="Arial"/>
        </w:rPr>
      </w:pPr>
      <w:r w:rsidRPr="000811D4">
        <w:rPr>
          <w:rFonts w:ascii="Comic Sans MS" w:hAnsi="Comic Sans MS" w:cs="Arial"/>
        </w:rPr>
        <w:t xml:space="preserve">Consider making a statement related to events where parents are taking photographs of children that these are to be for personal use only (these are not to be shared on social media for example). </w:t>
      </w:r>
    </w:p>
    <w:p w:rsidR="00AF0B77" w:rsidRDefault="00AF0B77" w:rsidP="000811D4">
      <w:pPr>
        <w:rPr>
          <w:rFonts w:ascii="Comic Sans MS" w:hAnsi="Comic Sans MS" w:cs="Arial"/>
          <w:b/>
        </w:rPr>
      </w:pPr>
    </w:p>
    <w:p w:rsidR="000811D4" w:rsidRPr="000811D4" w:rsidRDefault="000811D4" w:rsidP="000811D4">
      <w:pPr>
        <w:rPr>
          <w:rFonts w:ascii="Comic Sans MS" w:hAnsi="Comic Sans MS" w:cs="Arial"/>
          <w:b/>
        </w:rPr>
      </w:pPr>
      <w:r w:rsidRPr="000811D4">
        <w:rPr>
          <w:rFonts w:ascii="Comic Sans MS" w:hAnsi="Comic Sans MS" w:cs="Arial"/>
          <w:b/>
        </w:rPr>
        <w:t xml:space="preserve">Policy review </w:t>
      </w:r>
    </w:p>
    <w:p w:rsidR="000811D4" w:rsidRPr="000811D4" w:rsidRDefault="007E68A8" w:rsidP="000811D4">
      <w:pPr>
        <w:rPr>
          <w:rFonts w:ascii="Comic Sans MS" w:hAnsi="Comic Sans MS" w:cs="Arial"/>
        </w:rPr>
      </w:pPr>
      <w:r>
        <w:rPr>
          <w:rFonts w:ascii="Comic Sans MS" w:hAnsi="Comic Sans MS" w:cs="Arial"/>
        </w:rPr>
        <w:t>The Owner</w:t>
      </w:r>
      <w:r w:rsidR="000811D4" w:rsidRPr="000811D4">
        <w:rPr>
          <w:rFonts w:ascii="Comic Sans MS" w:hAnsi="Comic Sans MS" w:cs="Arial"/>
        </w:rPr>
        <w:t xml:space="preserve"> will undertake an annual review of </w:t>
      </w:r>
      <w:r w:rsidR="00AF0B77">
        <w:rPr>
          <w:rFonts w:ascii="Comic Sans MS" w:hAnsi="Comic Sans MS" w:cs="Arial"/>
        </w:rPr>
        <w:t xml:space="preserve">Little Acorns </w:t>
      </w:r>
      <w:r w:rsidR="000811D4" w:rsidRPr="000811D4">
        <w:rPr>
          <w:rFonts w:ascii="Comic Sans MS" w:hAnsi="Comic Sans MS" w:cs="Arial"/>
        </w:rPr>
        <w:t xml:space="preserve">Child Protection Policy and procedures and remedy any deficiencies and weakness found without delay. </w:t>
      </w:r>
    </w:p>
    <w:p w:rsidR="00FE5F60" w:rsidRDefault="00FE5F60" w:rsidP="000811D4">
      <w:pPr>
        <w:rPr>
          <w:rFonts w:ascii="Comic Sans MS" w:hAnsi="Comic Sans MS" w:cs="Arial"/>
          <w:b/>
        </w:rPr>
      </w:pPr>
    </w:p>
    <w:p w:rsidR="00AF0B77" w:rsidRDefault="00AF0B77" w:rsidP="00864F88">
      <w:pPr>
        <w:rPr>
          <w:rFonts w:ascii="Comic Sans MS" w:hAnsi="Comic Sans MS" w:cs="Arial"/>
          <w:b/>
        </w:rPr>
      </w:pPr>
    </w:p>
    <w:p w:rsidR="004B1951" w:rsidRDefault="004B1951" w:rsidP="00864F88">
      <w:pPr>
        <w:rPr>
          <w:rFonts w:ascii="Comic Sans MS" w:hAnsi="Comic Sans MS" w:cs="Arial"/>
          <w:b/>
        </w:rPr>
      </w:pPr>
    </w:p>
    <w:p w:rsidR="004B1951" w:rsidRDefault="004B1951" w:rsidP="00864F88">
      <w:pPr>
        <w:rPr>
          <w:rFonts w:ascii="Comic Sans MS" w:hAnsi="Comic Sans MS" w:cs="Arial"/>
          <w:b/>
        </w:rPr>
      </w:pPr>
    </w:p>
    <w:p w:rsidR="004B1951" w:rsidRDefault="004B1951" w:rsidP="00864F88">
      <w:pPr>
        <w:rPr>
          <w:rFonts w:ascii="Comic Sans MS" w:hAnsi="Comic Sans MS" w:cs="Arial"/>
          <w:b/>
        </w:rPr>
      </w:pPr>
    </w:p>
    <w:p w:rsidR="00AF0B77" w:rsidRDefault="00AF0B77" w:rsidP="00864F88">
      <w:pPr>
        <w:rPr>
          <w:rFonts w:ascii="Comic Sans MS" w:hAnsi="Comic Sans MS" w:cs="Arial"/>
          <w:b/>
        </w:rPr>
      </w:pPr>
    </w:p>
    <w:p w:rsidR="00FE5F60" w:rsidRDefault="00FE5F60" w:rsidP="00864F88">
      <w:pPr>
        <w:rPr>
          <w:rFonts w:ascii="Comic Sans MS" w:hAnsi="Comic Sans MS" w:cs="Arial"/>
          <w:b/>
        </w:rPr>
      </w:pPr>
    </w:p>
    <w:p w:rsidR="00FE5F60" w:rsidRDefault="00FE5F60" w:rsidP="00864F88">
      <w:pPr>
        <w:rPr>
          <w:rFonts w:ascii="Comic Sans MS" w:hAnsi="Comic Sans MS" w:cs="Arial"/>
          <w:b/>
        </w:rPr>
      </w:pPr>
    </w:p>
    <w:p w:rsidR="00FE5F60" w:rsidRDefault="00FE5F60" w:rsidP="00864F88">
      <w:pPr>
        <w:rPr>
          <w:rFonts w:ascii="Comic Sans MS" w:hAnsi="Comic Sans MS" w:cs="Arial"/>
          <w:b/>
        </w:rPr>
      </w:pPr>
    </w:p>
    <w:p w:rsidR="00864F88" w:rsidRDefault="000811D4" w:rsidP="00864F88">
      <w:pPr>
        <w:rPr>
          <w:rFonts w:ascii="Comic Sans MS" w:hAnsi="Comic Sans MS" w:cs="Arial"/>
          <w:b/>
        </w:rPr>
      </w:pPr>
      <w:r w:rsidRPr="000811D4">
        <w:rPr>
          <w:rFonts w:ascii="Comic Sans MS" w:hAnsi="Comic Sans MS" w:cs="Arial"/>
          <w:b/>
        </w:rPr>
        <w:lastRenderedPageBreak/>
        <w:t xml:space="preserve">APPENDIX 2: ‘Allegations against adults’ </w:t>
      </w:r>
    </w:p>
    <w:p w:rsidR="007E68A8" w:rsidRPr="000811D4" w:rsidRDefault="007F7E1A" w:rsidP="00864F88">
      <w:pPr>
        <w:jc w:val="center"/>
        <w:rPr>
          <w:rFonts w:ascii="Comic Sans MS" w:hAnsi="Comic Sans MS" w:cs="Arial"/>
          <w:b/>
        </w:rPr>
      </w:pPr>
      <w:r>
        <w:rPr>
          <w:noProof/>
          <w:lang w:eastAsia="en-GB"/>
        </w:rPr>
        <w:lastRenderedPageBreak/>
        <w:drawing>
          <wp:inline distT="0" distB="0" distL="0" distR="0" wp14:anchorId="661EFEC4" wp14:editId="4E208C61">
            <wp:extent cx="6635976" cy="94273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6546" t="21517" r="24928" b="6400"/>
                    <a:stretch/>
                  </pic:blipFill>
                  <pic:spPr bwMode="auto">
                    <a:xfrm>
                      <a:off x="0" y="0"/>
                      <a:ext cx="6645810" cy="9441307"/>
                    </a:xfrm>
                    <a:prstGeom prst="rect">
                      <a:avLst/>
                    </a:prstGeom>
                    <a:ln>
                      <a:noFill/>
                    </a:ln>
                    <a:extLst>
                      <a:ext uri="{53640926-AAD7-44D8-BBD7-CCE9431645EC}">
                        <a14:shadowObscured xmlns:a14="http://schemas.microsoft.com/office/drawing/2010/main"/>
                      </a:ext>
                    </a:extLst>
                  </pic:spPr>
                </pic:pic>
              </a:graphicData>
            </a:graphic>
          </wp:inline>
        </w:drawing>
      </w:r>
    </w:p>
    <w:p w:rsidR="000811D4" w:rsidRPr="000811D4" w:rsidRDefault="000811D4" w:rsidP="000811D4">
      <w:pPr>
        <w:rPr>
          <w:rFonts w:ascii="Comic Sans MS" w:hAnsi="Comic Sans MS" w:cs="Arial"/>
        </w:rPr>
      </w:pPr>
    </w:p>
    <w:p w:rsidR="000811D4" w:rsidRPr="000811D4" w:rsidRDefault="000811D4" w:rsidP="000811D4">
      <w:pPr>
        <w:rPr>
          <w:rFonts w:ascii="Comic Sans MS" w:hAnsi="Comic Sans MS" w:cs="Arial"/>
          <w:b/>
        </w:rPr>
      </w:pPr>
      <w:r w:rsidRPr="000811D4">
        <w:rPr>
          <w:rFonts w:ascii="Comic Sans MS" w:hAnsi="Comic Sans MS" w:cs="Arial"/>
          <w:b/>
        </w:rPr>
        <w:t xml:space="preserve">APPENDIX 3: Definitions and indicators of abuse and neglect </w:t>
      </w:r>
    </w:p>
    <w:p w:rsidR="000811D4" w:rsidRPr="000811D4" w:rsidRDefault="000811D4" w:rsidP="000811D4">
      <w:pPr>
        <w:rPr>
          <w:rFonts w:ascii="Comic Sans MS" w:hAnsi="Comic Sans MS" w:cs="Arial"/>
        </w:rPr>
      </w:pPr>
      <w:r w:rsidRPr="000811D4">
        <w:rPr>
          <w:rFonts w:ascii="Comic Sans MS" w:hAnsi="Comic Sans MS" w:cs="Arial"/>
        </w:rPr>
        <w:t xml:space="preserve">What to do if you are worried a child is being abused 2015 describes some of the signs that might be indicators of abuse or neglect. </w:t>
      </w:r>
    </w:p>
    <w:p w:rsidR="000811D4" w:rsidRPr="000811D4" w:rsidRDefault="000811D4" w:rsidP="000811D4">
      <w:pPr>
        <w:rPr>
          <w:rFonts w:ascii="Comic Sans MS" w:hAnsi="Comic Sans MS" w:cs="Arial"/>
        </w:rPr>
      </w:pPr>
      <w:r w:rsidRPr="000811D4">
        <w:rPr>
          <w:rFonts w:ascii="Comic Sans MS" w:hAnsi="Comic Sans MS" w:cs="Arial"/>
          <w:b/>
        </w:rPr>
        <w:t>Physical abuse:</w:t>
      </w:r>
      <w:r w:rsidRPr="000811D4">
        <w:rPr>
          <w:rFonts w:ascii="Comic Sans MS" w:hAnsi="Comic Sans MS" w:cs="Arial"/>
        </w:rPr>
        <w:t xml:space="preserve"> a form of abuse which may involve hitting, shaking, throwing, poisoning, burning or scalding, drowning, suffocating or otherwise causing physical harm to a child. Physical harm may also </w:t>
      </w:r>
      <w:bookmarkStart w:id="0" w:name="_GoBack"/>
      <w:bookmarkEnd w:id="0"/>
      <w:r w:rsidRPr="000811D4">
        <w:rPr>
          <w:rFonts w:ascii="Comic Sans MS" w:hAnsi="Comic Sans MS" w:cs="Arial"/>
        </w:rPr>
        <w:t xml:space="preserve">be caused when a parent or carer fabricates the symptoms of, or deliberately induces, illness in a child. </w:t>
      </w:r>
    </w:p>
    <w:p w:rsidR="000811D4" w:rsidRPr="000811D4" w:rsidRDefault="000811D4" w:rsidP="000811D4">
      <w:pPr>
        <w:rPr>
          <w:rFonts w:ascii="Comic Sans MS" w:hAnsi="Comic Sans MS" w:cs="Arial"/>
        </w:rPr>
      </w:pPr>
      <w:r w:rsidRPr="000811D4">
        <w:rPr>
          <w:rFonts w:ascii="Comic Sans MS" w:hAnsi="Comic Sans MS" w:cs="Arial"/>
          <w:b/>
        </w:rPr>
        <w:t>Physical abuse</w:t>
      </w:r>
      <w:r w:rsidRPr="000811D4">
        <w:rPr>
          <w:rFonts w:ascii="Comic Sans MS" w:hAnsi="Comic Sans MS" w:cs="Arial"/>
        </w:rPr>
        <w:t xml:space="preserve"> can happen in any family, but children may be more at risk if their parents have problems with drugs, alcohol and mental health or if they live in a home where domestic abuse happens. Babies and disabled children also have a higher risk of suffering physical abuse. </w:t>
      </w:r>
    </w:p>
    <w:p w:rsidR="000811D4" w:rsidRDefault="000811D4" w:rsidP="000811D4">
      <w:pPr>
        <w:rPr>
          <w:rFonts w:ascii="Comic Sans MS" w:hAnsi="Comic Sans MS" w:cs="Arial"/>
        </w:rPr>
      </w:pPr>
      <w:r w:rsidRPr="000811D4">
        <w:rPr>
          <w:rFonts w:ascii="Comic Sans MS" w:hAnsi="Comic Sans MS" w:cs="Arial"/>
        </w:rPr>
        <w:t xml:space="preserve">Physical harm may also be caused when a parent or carer fabricates the symptoms of, or deliberately induces, illness in a child. Physical abuse can also occur outside of the family environment. </w:t>
      </w:r>
    </w:p>
    <w:p w:rsidR="007E68A8" w:rsidRPr="000811D4" w:rsidRDefault="007E68A8" w:rsidP="007E68A8">
      <w:pPr>
        <w:rPr>
          <w:rFonts w:ascii="Comic Sans MS" w:hAnsi="Comic Sans MS" w:cs="Arial"/>
        </w:rPr>
      </w:pPr>
      <w:r w:rsidRPr="000811D4">
        <w:rPr>
          <w:rFonts w:ascii="Comic Sans MS" w:hAnsi="Comic Sans MS" w:cs="Arial"/>
        </w:rPr>
        <w:t xml:space="preserve">Some of the following signs may be indicators of physical abuse: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with frequent injuries;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with unexplained or unusual fractures or broken bones; and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with unexplained: </w:t>
      </w:r>
    </w:p>
    <w:p w:rsidR="007E68A8" w:rsidRPr="007E68A8" w:rsidRDefault="007E68A8" w:rsidP="007E68A8">
      <w:pPr>
        <w:pStyle w:val="ListParagraph"/>
        <w:numPr>
          <w:ilvl w:val="0"/>
          <w:numId w:val="14"/>
        </w:numPr>
        <w:rPr>
          <w:rFonts w:ascii="Comic Sans MS" w:hAnsi="Comic Sans MS" w:cs="Arial"/>
        </w:rPr>
      </w:pPr>
      <w:r w:rsidRPr="007E68A8">
        <w:rPr>
          <w:rFonts w:ascii="Comic Sans MS" w:hAnsi="Comic Sans MS" w:cs="Arial"/>
        </w:rPr>
        <w:t xml:space="preserve">bruises or cuts; </w:t>
      </w:r>
    </w:p>
    <w:p w:rsidR="007E68A8" w:rsidRPr="007E68A8" w:rsidRDefault="007E68A8" w:rsidP="007E68A8">
      <w:pPr>
        <w:pStyle w:val="ListParagraph"/>
        <w:numPr>
          <w:ilvl w:val="0"/>
          <w:numId w:val="14"/>
        </w:numPr>
        <w:rPr>
          <w:rFonts w:ascii="Comic Sans MS" w:hAnsi="Comic Sans MS" w:cs="Arial"/>
        </w:rPr>
      </w:pPr>
      <w:r w:rsidRPr="007E68A8">
        <w:rPr>
          <w:rFonts w:ascii="Comic Sans MS" w:hAnsi="Comic Sans MS" w:cs="Arial"/>
        </w:rPr>
        <w:t xml:space="preserve">burns or scalds; or </w:t>
      </w:r>
    </w:p>
    <w:p w:rsidR="007E68A8" w:rsidRPr="007E68A8" w:rsidRDefault="007E68A8" w:rsidP="007E68A8">
      <w:pPr>
        <w:pStyle w:val="ListParagraph"/>
        <w:numPr>
          <w:ilvl w:val="0"/>
          <w:numId w:val="14"/>
        </w:numPr>
        <w:rPr>
          <w:rFonts w:ascii="Comic Sans MS" w:hAnsi="Comic Sans MS" w:cs="Arial"/>
        </w:rPr>
      </w:pPr>
      <w:proofErr w:type="gramStart"/>
      <w:r w:rsidRPr="007E68A8">
        <w:rPr>
          <w:rFonts w:ascii="Comic Sans MS" w:hAnsi="Comic Sans MS" w:cs="Arial"/>
        </w:rPr>
        <w:t>bite</w:t>
      </w:r>
      <w:proofErr w:type="gramEnd"/>
      <w:r w:rsidRPr="007E68A8">
        <w:rPr>
          <w:rFonts w:ascii="Comic Sans MS" w:hAnsi="Comic Sans MS" w:cs="Arial"/>
        </w:rPr>
        <w:t xml:space="preserve"> marks. </w:t>
      </w:r>
    </w:p>
    <w:p w:rsidR="000811D4" w:rsidRPr="000811D4" w:rsidRDefault="000811D4" w:rsidP="000811D4">
      <w:pPr>
        <w:rPr>
          <w:rFonts w:ascii="Comic Sans MS" w:hAnsi="Comic Sans MS" w:cs="Arial"/>
        </w:rPr>
      </w:pPr>
      <w:r w:rsidRPr="000811D4">
        <w:rPr>
          <w:rFonts w:ascii="Comic Sans MS" w:hAnsi="Comic Sans MS" w:cs="Arial"/>
          <w:b/>
        </w:rPr>
        <w:t>Emotional abuse:</w:t>
      </w:r>
      <w:r w:rsidRPr="000811D4">
        <w:rPr>
          <w:rFonts w:ascii="Comic Sans MS" w:hAnsi="Comic Sans MS"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0811D4" w:rsidRPr="000811D4" w:rsidRDefault="000811D4" w:rsidP="000811D4">
      <w:pPr>
        <w:rPr>
          <w:rFonts w:ascii="Comic Sans MS" w:hAnsi="Comic Sans MS" w:cs="Arial"/>
        </w:rPr>
      </w:pPr>
      <w:r w:rsidRPr="000811D4">
        <w:rPr>
          <w:rFonts w:ascii="Comic Sans MS" w:hAnsi="Comic Sans MS" w:cs="Arial"/>
        </w:rPr>
        <w:t xml:space="preserve">Although the effects of emotional abuse might take a long time to be recognisable, practitioners will be in a position to observe it, for example, in the way that a parent interacts with their child. Emotional abuse may involve deliberately telling a child that they are worthless, or unloved and inadequate. It may include not giving a child opportunities to express their views, deliberately silencing them or ‘making fun’ of what they say or how they communicate. </w:t>
      </w:r>
    </w:p>
    <w:p w:rsidR="000811D4" w:rsidRPr="000811D4" w:rsidRDefault="000811D4" w:rsidP="000811D4">
      <w:pPr>
        <w:rPr>
          <w:rFonts w:ascii="Comic Sans MS" w:hAnsi="Comic Sans MS" w:cs="Arial"/>
        </w:rPr>
      </w:pPr>
      <w:r w:rsidRPr="000811D4">
        <w:rPr>
          <w:rFonts w:ascii="Comic Sans MS" w:hAnsi="Comic Sans MS" w:cs="Arial"/>
          <w:b/>
        </w:rPr>
        <w:lastRenderedPageBreak/>
        <w:t>Emotional abuse</w:t>
      </w:r>
      <w:r w:rsidRPr="000811D4">
        <w:rPr>
          <w:rFonts w:ascii="Comic Sans MS" w:hAnsi="Comic Sans MS" w:cs="Arial"/>
        </w:rPr>
        <w:t xml:space="preserve"> may involve serious bullying – including online bullying through social networks, online games or mobile phones – by a child’s peers. </w:t>
      </w:r>
    </w:p>
    <w:p w:rsidR="000811D4" w:rsidRPr="000811D4" w:rsidRDefault="000811D4" w:rsidP="000811D4">
      <w:pPr>
        <w:rPr>
          <w:rFonts w:ascii="Comic Sans MS" w:hAnsi="Comic Sans MS" w:cs="Arial"/>
        </w:rPr>
      </w:pPr>
      <w:r w:rsidRPr="000811D4">
        <w:rPr>
          <w:rFonts w:ascii="Comic Sans MS" w:hAnsi="Comic Sans MS" w:cs="Arial"/>
        </w:rPr>
        <w:t xml:space="preserve">Some of the following signs may be indicators of emotional abuse: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excessively withdrawn, fearful, or anxious about doing something wrong;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Parents or carers who withdraw their attention from their child, giving the child the ‘cold shoulder’;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Parents or carers blaming their problems on their child; and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Parents or carers who humiliate their child, for example, by name-calling or making negative comparisons. </w:t>
      </w:r>
    </w:p>
    <w:p w:rsidR="000811D4" w:rsidRPr="000811D4" w:rsidRDefault="000811D4" w:rsidP="000811D4">
      <w:pPr>
        <w:rPr>
          <w:rFonts w:ascii="Comic Sans MS" w:hAnsi="Comic Sans MS" w:cs="Arial"/>
        </w:rPr>
      </w:pPr>
    </w:p>
    <w:p w:rsidR="000811D4" w:rsidRPr="000811D4" w:rsidRDefault="000811D4" w:rsidP="000811D4">
      <w:pPr>
        <w:rPr>
          <w:rFonts w:ascii="Comic Sans MS" w:hAnsi="Comic Sans MS" w:cs="Arial"/>
        </w:rPr>
      </w:pPr>
      <w:r w:rsidRPr="000811D4">
        <w:rPr>
          <w:rFonts w:ascii="Comic Sans MS" w:hAnsi="Comic Sans MS" w:cs="Arial"/>
          <w:b/>
        </w:rPr>
        <w:t>Sexual abuse</w:t>
      </w:r>
      <w:r w:rsidRPr="000811D4">
        <w:rPr>
          <w:rFonts w:ascii="Comic Sans MS" w:hAnsi="Comic Sans MS"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0811D4" w:rsidRDefault="000811D4" w:rsidP="000811D4">
      <w:pPr>
        <w:rPr>
          <w:rFonts w:ascii="Comic Sans MS" w:hAnsi="Comic Sans MS" w:cs="Arial"/>
        </w:rPr>
      </w:pPr>
      <w:r w:rsidRPr="000811D4">
        <w:rPr>
          <w:rFonts w:ascii="Comic Sans MS" w:hAnsi="Comic Sans MS" w:cs="Arial"/>
        </w:rPr>
        <w:t xml:space="preserve">You should be aware that many children and young people who are victims of sexual abuse do not recognise themselves as such. A child may not understand what is happening and may not even understand that it is wrong. Sexual abuse can have a long-term impact on mental health. </w:t>
      </w:r>
    </w:p>
    <w:p w:rsidR="007E68A8" w:rsidRPr="000811D4" w:rsidRDefault="007E68A8" w:rsidP="007E68A8">
      <w:pPr>
        <w:rPr>
          <w:rFonts w:ascii="Comic Sans MS" w:hAnsi="Comic Sans MS" w:cs="Arial"/>
        </w:rPr>
      </w:pPr>
      <w:r w:rsidRPr="000811D4">
        <w:rPr>
          <w:rFonts w:ascii="Comic Sans MS" w:hAnsi="Comic Sans MS" w:cs="Arial"/>
        </w:rPr>
        <w:t xml:space="preserve">Some of the following signs may be indicators of sexual abuse: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display knowledge or interest in sexual acts inappropriate to their age;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use sexual language or have sexual knowledge that you wouldn’t expect them to have;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ask others to behave sexually or play sexual games; and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with physical sexual health problems, including soreness in the genital and anal areas, sexually transmitted infections or underage pregnancy. </w:t>
      </w:r>
    </w:p>
    <w:p w:rsidR="007E68A8" w:rsidRPr="000811D4" w:rsidRDefault="007E68A8" w:rsidP="000811D4">
      <w:pPr>
        <w:rPr>
          <w:rFonts w:ascii="Comic Sans MS" w:hAnsi="Comic Sans MS" w:cs="Arial"/>
        </w:rPr>
      </w:pPr>
    </w:p>
    <w:p w:rsidR="000811D4" w:rsidRPr="000811D4" w:rsidRDefault="000811D4" w:rsidP="000811D4">
      <w:pPr>
        <w:rPr>
          <w:rFonts w:ascii="Comic Sans MS" w:hAnsi="Comic Sans MS" w:cs="Arial"/>
        </w:rPr>
      </w:pPr>
      <w:r w:rsidRPr="000811D4">
        <w:rPr>
          <w:rFonts w:ascii="Comic Sans MS" w:hAnsi="Comic Sans MS" w:cs="Arial"/>
          <w:b/>
        </w:rPr>
        <w:t>Child sexual exploitation</w:t>
      </w:r>
      <w:r w:rsidRPr="000811D4">
        <w:rPr>
          <w:rFonts w:ascii="Comic Sans MS" w:hAnsi="Comic Sans MS" w:cs="Arial"/>
        </w:rPr>
        <w:t xml:space="preserv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 </w:t>
      </w:r>
    </w:p>
    <w:p w:rsidR="000811D4" w:rsidRPr="000811D4" w:rsidRDefault="000811D4" w:rsidP="000811D4">
      <w:pPr>
        <w:rPr>
          <w:rFonts w:ascii="Comic Sans MS" w:hAnsi="Comic Sans MS" w:cs="Arial"/>
        </w:rPr>
      </w:pPr>
      <w:r w:rsidRPr="000811D4">
        <w:rPr>
          <w:rFonts w:ascii="Comic Sans MS" w:hAnsi="Comic Sans MS" w:cs="Arial"/>
        </w:rPr>
        <w:t xml:space="preserve">Some of the following signs may be indicators of sexual exploitation: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lastRenderedPageBreak/>
        <w:t xml:space="preserve">Children who appear with unexplained gifts or new possessions;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associate with other young people involved in exploitation;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have older boyfriends or girlfriends;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suffer from sexually transmitted infections or become pregnant;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suffer from changes in emotional well-being;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misuse drugs and alcohol;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go missing for periods of time or regularly come home late; and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Children who regularly miss school or education or don’t take part in education. </w:t>
      </w:r>
    </w:p>
    <w:p w:rsidR="000811D4" w:rsidRPr="000811D4" w:rsidRDefault="000811D4" w:rsidP="000811D4">
      <w:pPr>
        <w:rPr>
          <w:rFonts w:ascii="Comic Sans MS" w:hAnsi="Comic Sans MS" w:cs="Arial"/>
        </w:rPr>
      </w:pPr>
    </w:p>
    <w:p w:rsidR="000811D4" w:rsidRPr="000811D4" w:rsidRDefault="000811D4" w:rsidP="000811D4">
      <w:pPr>
        <w:rPr>
          <w:rFonts w:ascii="Comic Sans MS" w:hAnsi="Comic Sans MS" w:cs="Arial"/>
        </w:rPr>
      </w:pPr>
      <w:r w:rsidRPr="000811D4">
        <w:rPr>
          <w:rFonts w:ascii="Comic Sans MS" w:hAnsi="Comic Sans MS" w:cs="Arial"/>
          <w:b/>
        </w:rPr>
        <w:t>Neglect:</w:t>
      </w:r>
      <w:r w:rsidRPr="000811D4">
        <w:rPr>
          <w:rFonts w:ascii="Comic Sans MS" w:hAnsi="Comic Sans MS" w:cs="Arial"/>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0811D4" w:rsidRPr="000811D4" w:rsidRDefault="000811D4" w:rsidP="000811D4">
      <w:pPr>
        <w:rPr>
          <w:rFonts w:ascii="Comic Sans MS" w:hAnsi="Comic Sans MS" w:cs="Arial"/>
        </w:rPr>
      </w:pPr>
      <w:r w:rsidRPr="000811D4">
        <w:rPr>
          <w:rFonts w:ascii="Comic Sans MS" w:hAnsi="Comic Sans MS" w:cs="Arial"/>
        </w:rPr>
        <w:t xml:space="preserve">Children who are neglected often also suffer from other types of abuse. It is important that practitioners remain alert and do not miss opportunities to take timely action. However, while you may be concerned about a child, neglect is not always straightforward to identify. </w:t>
      </w:r>
    </w:p>
    <w:p w:rsidR="000811D4" w:rsidRDefault="000811D4" w:rsidP="000811D4">
      <w:pPr>
        <w:rPr>
          <w:rFonts w:ascii="Comic Sans MS" w:hAnsi="Comic Sans MS" w:cs="Arial"/>
        </w:rPr>
      </w:pPr>
      <w:r w:rsidRPr="000811D4">
        <w:rPr>
          <w:rFonts w:ascii="Comic Sans MS" w:hAnsi="Comic Sans MS" w:cs="Arial"/>
          <w:b/>
        </w:rPr>
        <w:t xml:space="preserve">Neglect </w:t>
      </w:r>
      <w:r w:rsidRPr="000811D4">
        <w:rPr>
          <w:rFonts w:ascii="Comic Sans MS" w:hAnsi="Comic Sans MS" w:cs="Arial"/>
        </w:rPr>
        <w:t xml:space="preserve">may occur if a parent becomes physically or mentally unable to care for a child. A parent may also have an addiction to alcohol or drugs, which could impair their ability to keep a child safe or result in them prioritising buying drugs, or alcohol, over food, clothing or warmth for the child. Neglect may occur during pregnancy as a result of maternal drug or alcohol abuse. </w:t>
      </w:r>
    </w:p>
    <w:p w:rsidR="007E68A8" w:rsidRPr="000811D4" w:rsidRDefault="007E68A8" w:rsidP="007E68A8">
      <w:pPr>
        <w:rPr>
          <w:rFonts w:ascii="Comic Sans MS" w:hAnsi="Comic Sans MS" w:cs="Arial"/>
        </w:rPr>
      </w:pPr>
      <w:r w:rsidRPr="000811D4">
        <w:rPr>
          <w:rFonts w:ascii="Comic Sans MS" w:hAnsi="Comic Sans MS" w:cs="Arial"/>
        </w:rPr>
        <w:t xml:space="preserve">Some of the following signs may be indicators of neglect: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living in a home that is indisputably dirty or unsafe;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left hungry or dirty;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left without adequate clothing, e.g. not having a winter coat;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living in dangerous conditions, i.e. around drugs, alcohol or violence;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are often angry, aggressive or self-harm;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Children who fail to receive basic health care; and </w:t>
      </w:r>
    </w:p>
    <w:p w:rsidR="007E68A8" w:rsidRPr="007E68A8" w:rsidRDefault="007E68A8" w:rsidP="007E68A8">
      <w:pPr>
        <w:pStyle w:val="ListParagraph"/>
        <w:numPr>
          <w:ilvl w:val="0"/>
          <w:numId w:val="9"/>
        </w:numPr>
        <w:rPr>
          <w:rFonts w:ascii="Comic Sans MS" w:hAnsi="Comic Sans MS" w:cs="Arial"/>
        </w:rPr>
      </w:pPr>
      <w:r w:rsidRPr="007E68A8">
        <w:rPr>
          <w:rFonts w:ascii="Comic Sans MS" w:hAnsi="Comic Sans MS" w:cs="Arial"/>
        </w:rPr>
        <w:t xml:space="preserve">Parents who fail to seek medical treatment when their children are ill or are injured. </w:t>
      </w:r>
    </w:p>
    <w:p w:rsidR="000811D4" w:rsidRPr="000811D4" w:rsidRDefault="000811D4" w:rsidP="000811D4">
      <w:pPr>
        <w:rPr>
          <w:rFonts w:ascii="Comic Sans MS" w:hAnsi="Comic Sans MS" w:cs="Arial"/>
          <w:b/>
        </w:rPr>
      </w:pPr>
      <w:r w:rsidRPr="000811D4">
        <w:rPr>
          <w:rFonts w:ascii="Comic Sans MS" w:hAnsi="Comic Sans MS" w:cs="Arial"/>
          <w:b/>
        </w:rPr>
        <w:t xml:space="preserve">Other specific safeguarding issues </w:t>
      </w:r>
    </w:p>
    <w:p w:rsidR="000811D4" w:rsidRPr="000811D4" w:rsidRDefault="000811D4" w:rsidP="000811D4">
      <w:pPr>
        <w:rPr>
          <w:rFonts w:ascii="Comic Sans MS" w:hAnsi="Comic Sans MS" w:cs="Arial"/>
          <w:b/>
        </w:rPr>
      </w:pPr>
      <w:r w:rsidRPr="000811D4">
        <w:rPr>
          <w:rFonts w:ascii="Comic Sans MS" w:hAnsi="Comic Sans MS" w:cs="Arial"/>
          <w:b/>
        </w:rPr>
        <w:t xml:space="preserve">Female genital mutilation (FGM) and Forced Marriage </w:t>
      </w:r>
    </w:p>
    <w:p w:rsidR="000811D4" w:rsidRPr="000811D4" w:rsidRDefault="000811D4" w:rsidP="000811D4">
      <w:pPr>
        <w:rPr>
          <w:rFonts w:ascii="Comic Sans MS" w:hAnsi="Comic Sans MS" w:cs="Arial"/>
        </w:rPr>
      </w:pPr>
      <w:r w:rsidRPr="000811D4">
        <w:rPr>
          <w:rFonts w:ascii="Comic Sans MS" w:hAnsi="Comic Sans MS" w:cs="Arial"/>
        </w:rPr>
        <w:t xml:space="preserve">There are many different types of abuse but there are some that staff may be initially less aware of. Female Genital Mutilation (FGM) and Forced Marriage fall into this category. </w:t>
      </w:r>
    </w:p>
    <w:p w:rsidR="000811D4" w:rsidRPr="000811D4" w:rsidRDefault="000811D4" w:rsidP="000811D4">
      <w:pPr>
        <w:rPr>
          <w:rFonts w:ascii="Comic Sans MS" w:hAnsi="Comic Sans MS" w:cs="Arial"/>
        </w:rPr>
      </w:pPr>
      <w:r w:rsidRPr="000811D4">
        <w:rPr>
          <w:rFonts w:ascii="Comic Sans MS" w:hAnsi="Comic Sans MS" w:cs="Arial"/>
        </w:rPr>
        <w:lastRenderedPageBreak/>
        <w:t xml:space="preserve">Professionals need to be alert to the possibility of a girl being at risk of FGM, or already having suffered FGM. There is a range of potential indicators that a child or young person may be at risk of FGM: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Knowing that the family belongs to a community in which FGM is practised and is making preparations for the child to take a holiday, arranging vaccinations or planning absence from school;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The child may also talk about a special procedure/ceremony that is going to take place or a special occasion to 'become a woman'. </w:t>
      </w:r>
    </w:p>
    <w:p w:rsidR="000811D4" w:rsidRPr="000811D4" w:rsidRDefault="000811D4" w:rsidP="000811D4">
      <w:pPr>
        <w:rPr>
          <w:rFonts w:ascii="Comic Sans MS" w:hAnsi="Comic Sans MS" w:cs="Arial"/>
        </w:rPr>
      </w:pPr>
      <w:r w:rsidRPr="000811D4">
        <w:rPr>
          <w:rFonts w:ascii="Comic Sans MS" w:hAnsi="Comic Sans MS" w:cs="Arial"/>
        </w:rPr>
        <w:t xml:space="preserve">Professionals should note that girls at risk of FGM may not yet be aware of the practice or that it may be conducted on them, so sensitivity should always be shown when approaching the subject. </w:t>
      </w:r>
    </w:p>
    <w:p w:rsidR="000811D4" w:rsidRPr="000811D4" w:rsidRDefault="000811D4" w:rsidP="000811D4">
      <w:pPr>
        <w:rPr>
          <w:rFonts w:ascii="Comic Sans MS" w:hAnsi="Comic Sans MS" w:cs="Arial"/>
        </w:rPr>
      </w:pPr>
      <w:r w:rsidRPr="000811D4">
        <w:rPr>
          <w:rFonts w:ascii="Comic Sans MS" w:hAnsi="Comic Sans MS" w:cs="Arial"/>
        </w:rPr>
        <w:t xml:space="preserve">Indicators that FGM may already have occurred: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Prolonged absence from school or other activities with noticeable behaviour change on return, possibly with bladder or menstrual problems;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Difficulty walking, sitting or standing, and look uncomfortable;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Spend longer than normal in the bathroom or toilet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May complain about pain between their legs, or talk of something somebody did to them that they are not allowed to talk about. </w:t>
      </w:r>
    </w:p>
    <w:p w:rsidR="000811D4" w:rsidRPr="000811D4" w:rsidRDefault="000811D4" w:rsidP="000811D4">
      <w:pPr>
        <w:rPr>
          <w:rFonts w:ascii="Comic Sans MS" w:hAnsi="Comic Sans MS" w:cs="Arial"/>
        </w:rPr>
      </w:pPr>
    </w:p>
    <w:p w:rsidR="000811D4" w:rsidRPr="000811D4" w:rsidRDefault="000811D4" w:rsidP="000811D4">
      <w:pPr>
        <w:rPr>
          <w:rFonts w:ascii="Comic Sans MS" w:hAnsi="Comic Sans MS" w:cs="Arial"/>
          <w:b/>
        </w:rPr>
      </w:pPr>
      <w:r w:rsidRPr="000811D4">
        <w:rPr>
          <w:rFonts w:ascii="Comic Sans MS" w:hAnsi="Comic Sans MS" w:cs="Arial"/>
          <w:b/>
        </w:rPr>
        <w:t xml:space="preserve">Private fostering </w:t>
      </w:r>
    </w:p>
    <w:p w:rsidR="000811D4" w:rsidRPr="000811D4" w:rsidRDefault="000811D4" w:rsidP="000811D4">
      <w:pPr>
        <w:rPr>
          <w:rFonts w:ascii="Comic Sans MS" w:hAnsi="Comic Sans MS" w:cs="Arial"/>
        </w:rPr>
      </w:pPr>
      <w:r w:rsidRPr="000811D4">
        <w:rPr>
          <w:rFonts w:ascii="Comic Sans MS" w:hAnsi="Comic Sans MS" w:cs="Arial"/>
        </w:rPr>
        <w:t xml:space="preserve">Under certain conditions, a child might be cared for, as part of a private arrangement, by someone who is not their parent or a ‘close relative’. This constitutes private fostering when the following conditions are met: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a child is under 16 years of age – 18 if they have a disability </w:t>
      </w:r>
    </w:p>
    <w:p w:rsidR="000811D4" w:rsidRPr="007E68A8" w:rsidRDefault="000811D4" w:rsidP="007E68A8">
      <w:pPr>
        <w:pStyle w:val="ListParagraph"/>
        <w:numPr>
          <w:ilvl w:val="0"/>
          <w:numId w:val="9"/>
        </w:numPr>
        <w:rPr>
          <w:rFonts w:ascii="Comic Sans MS" w:hAnsi="Comic Sans MS" w:cs="Arial"/>
        </w:rPr>
      </w:pPr>
      <w:r w:rsidRPr="007E68A8">
        <w:rPr>
          <w:rFonts w:ascii="Comic Sans MS" w:hAnsi="Comic Sans MS" w:cs="Arial"/>
        </w:rPr>
        <w:t xml:space="preserve">the arrangement is for 28 days or longer </w:t>
      </w:r>
    </w:p>
    <w:p w:rsidR="000811D4" w:rsidRPr="007E68A8" w:rsidRDefault="000811D4" w:rsidP="007E68A8">
      <w:pPr>
        <w:pStyle w:val="ListParagraph"/>
        <w:numPr>
          <w:ilvl w:val="0"/>
          <w:numId w:val="9"/>
        </w:numPr>
        <w:rPr>
          <w:rFonts w:ascii="Comic Sans MS" w:hAnsi="Comic Sans MS" w:cs="Arial"/>
        </w:rPr>
      </w:pPr>
      <w:proofErr w:type="gramStart"/>
      <w:r w:rsidRPr="007E68A8">
        <w:rPr>
          <w:rFonts w:ascii="Comic Sans MS" w:hAnsi="Comic Sans MS" w:cs="Arial"/>
        </w:rPr>
        <w:t>the</w:t>
      </w:r>
      <w:proofErr w:type="gramEnd"/>
      <w:r w:rsidRPr="007E68A8">
        <w:rPr>
          <w:rFonts w:ascii="Comic Sans MS" w:hAnsi="Comic Sans MS" w:cs="Arial"/>
        </w:rPr>
        <w:t xml:space="preserve"> child’s new carer does not have parental responsibility for the child and is not a close relative. </w:t>
      </w:r>
    </w:p>
    <w:p w:rsidR="000811D4" w:rsidRPr="000811D4" w:rsidRDefault="000811D4" w:rsidP="000811D4">
      <w:pPr>
        <w:rPr>
          <w:rFonts w:ascii="Comic Sans MS" w:hAnsi="Comic Sans MS" w:cs="Arial"/>
        </w:rPr>
      </w:pPr>
      <w:r w:rsidRPr="000811D4">
        <w:rPr>
          <w:rFonts w:ascii="Comic Sans MS" w:hAnsi="Comic Sans MS" w:cs="Arial"/>
        </w:rPr>
        <w:t xml:space="preserve">Close relatives are defined as step-parents, grandparents, brothers, sisters, uncles or aunts (whether of full blood, half blood or marriage/affinity). </w:t>
      </w:r>
    </w:p>
    <w:p w:rsidR="000811D4" w:rsidRPr="000811D4" w:rsidRDefault="000811D4" w:rsidP="000811D4">
      <w:pPr>
        <w:rPr>
          <w:rFonts w:ascii="Comic Sans MS" w:hAnsi="Comic Sans MS" w:cs="Arial"/>
        </w:rPr>
      </w:pPr>
      <w:r w:rsidRPr="000811D4">
        <w:rPr>
          <w:rFonts w:ascii="Comic Sans MS" w:hAnsi="Comic Sans MS" w:cs="Arial"/>
        </w:rPr>
        <w:t xml:space="preserve">By law parents and carers must notify the local authority of private fostering arrangements to safeguard and protect the child’s welfare as well as ensuring the child, carer and parent are receiving appropriate support and help. </w:t>
      </w:r>
    </w:p>
    <w:p w:rsidR="000811D4" w:rsidRDefault="000811D4" w:rsidP="000811D4">
      <w:pPr>
        <w:rPr>
          <w:rFonts w:ascii="Comic Sans MS" w:hAnsi="Comic Sans MS" w:cs="Arial"/>
        </w:rPr>
      </w:pPr>
      <w:r w:rsidRPr="000811D4">
        <w:rPr>
          <w:rFonts w:ascii="Comic Sans MS" w:hAnsi="Comic Sans MS" w:cs="Arial"/>
        </w:rPr>
        <w:t>As a setting, if we do become aware that a child or young person is being privately fostered, we will inform the carer/parent of their legal duty to notify Wiltshire Children’s Social Care; we will follow this up by contacting Children’s Social Care directly</w:t>
      </w:r>
    </w:p>
    <w:p w:rsidR="00007DDA" w:rsidRDefault="00007DDA" w:rsidP="000811D4">
      <w:pPr>
        <w:rPr>
          <w:rFonts w:ascii="Comic Sans MS" w:hAnsi="Comic Sans MS" w:cs="Arial"/>
        </w:rPr>
      </w:pPr>
    </w:p>
    <w:p w:rsidR="00AF0B77" w:rsidRDefault="00AF0B77" w:rsidP="000811D4">
      <w:pPr>
        <w:rPr>
          <w:rFonts w:ascii="Comic Sans MS" w:hAnsi="Comic Sans MS" w:cs="Arial"/>
        </w:rPr>
      </w:pPr>
    </w:p>
    <w:p w:rsidR="00AF0B77" w:rsidRDefault="00AF0B77" w:rsidP="000811D4">
      <w:pPr>
        <w:rPr>
          <w:rFonts w:ascii="Comic Sans MS" w:hAnsi="Comic Sans MS" w:cs="Arial"/>
        </w:rPr>
      </w:pPr>
    </w:p>
    <w:p w:rsidR="00007DDA" w:rsidRPr="000811D4" w:rsidRDefault="00007DDA" w:rsidP="000811D4">
      <w:pPr>
        <w:rPr>
          <w:rFonts w:ascii="Comic Sans MS" w:hAnsi="Comic Sans MS" w:cs="Arial"/>
        </w:rPr>
      </w:pPr>
    </w:p>
    <w:p w:rsidR="000811D4" w:rsidRPr="000811D4" w:rsidRDefault="000811D4" w:rsidP="000811D4">
      <w:pPr>
        <w:rPr>
          <w:rFonts w:ascii="Comic Sans MS" w:hAnsi="Comic Sans MS" w:cs="Arial"/>
          <w:b/>
        </w:rPr>
      </w:pPr>
      <w:r w:rsidRPr="000811D4">
        <w:rPr>
          <w:rFonts w:ascii="Comic Sans MS" w:hAnsi="Comic Sans MS" w:cs="Arial"/>
          <w:b/>
        </w:rPr>
        <w:t xml:space="preserve">APPENDIX 3a </w:t>
      </w:r>
    </w:p>
    <w:p w:rsidR="000811D4" w:rsidRPr="000811D4" w:rsidRDefault="000811D4" w:rsidP="000811D4">
      <w:pPr>
        <w:rPr>
          <w:rFonts w:ascii="Comic Sans MS" w:hAnsi="Comic Sans MS" w:cs="Arial"/>
        </w:rPr>
      </w:pPr>
      <w:r w:rsidRPr="000811D4">
        <w:rPr>
          <w:rFonts w:ascii="Comic Sans MS" w:hAnsi="Comic Sans MS" w:cs="Arial"/>
          <w:b/>
        </w:rPr>
        <w:t xml:space="preserve">Child Welfare and Child Protection Concern Sheet </w:t>
      </w:r>
    </w:p>
    <w:p w:rsidR="00485257" w:rsidRDefault="00007DDA" w:rsidP="000811D4">
      <w:pPr>
        <w:rPr>
          <w:rFonts w:ascii="Comic Sans MS" w:hAnsi="Comic Sans MS" w:cs="Arial"/>
        </w:rPr>
      </w:pPr>
      <w:proofErr w:type="gramStart"/>
      <w:r w:rsidRPr="00007DDA">
        <w:rPr>
          <w:rFonts w:ascii="Comic Sans MS" w:hAnsi="Comic Sans MS" w:cs="Arial"/>
        </w:rPr>
        <w:t>For completion by staff or volunteers when they become aware of child welfare concerns, in accordance with government guidance and the child protection policy.</w:t>
      </w:r>
      <w:proofErr w:type="gramEnd"/>
      <w:r w:rsidRPr="00007DDA">
        <w:rPr>
          <w:rFonts w:ascii="Comic Sans MS" w:hAnsi="Comic Sans MS" w:cs="Arial"/>
        </w:rPr>
        <w:t xml:space="preserve"> The Designated Safeguarding Lead will monitor concerns and report where appropriate to Children’s Social Care if a child is deemed at risk of significant harm. This information will be disclosed only to those staff </w:t>
      </w:r>
      <w:proofErr w:type="gramStart"/>
      <w:r w:rsidRPr="00007DDA">
        <w:rPr>
          <w:rFonts w:ascii="Comic Sans MS" w:hAnsi="Comic Sans MS" w:cs="Arial"/>
        </w:rPr>
        <w:t>who</w:t>
      </w:r>
      <w:proofErr w:type="gramEnd"/>
      <w:r w:rsidRPr="00007DDA">
        <w:rPr>
          <w:rFonts w:ascii="Comic Sans MS" w:hAnsi="Comic Sans MS" w:cs="Arial"/>
        </w:rPr>
        <w:t xml:space="preserve"> need to know for the purposes of child protection. Concerns should usually be shared with parent/child, unless to do so may place a child/</w:t>
      </w:r>
      <w:proofErr w:type="spellStart"/>
      <w:r w:rsidRPr="00007DDA">
        <w:rPr>
          <w:rFonts w:ascii="Comic Sans MS" w:hAnsi="Comic Sans MS" w:cs="Arial"/>
        </w:rPr>
        <w:t>ren</w:t>
      </w:r>
      <w:proofErr w:type="spellEnd"/>
      <w:r w:rsidRPr="00007DDA">
        <w:rPr>
          <w:rFonts w:ascii="Comic Sans MS" w:hAnsi="Comic Sans MS" w:cs="Arial"/>
        </w:rPr>
        <w:t xml:space="preserve"> at increased risk of harm (if in doubt about this, consult with social care). Please write legibly and do not use acronyms. Exact words must be used even if they may offend.</w:t>
      </w:r>
    </w:p>
    <w:tbl>
      <w:tblPr>
        <w:tblStyle w:val="TableGrid"/>
        <w:tblW w:w="10831" w:type="dxa"/>
        <w:tblLook w:val="04A0" w:firstRow="1" w:lastRow="0" w:firstColumn="1" w:lastColumn="0" w:noHBand="0" w:noVBand="1"/>
      </w:tblPr>
      <w:tblGrid>
        <w:gridCol w:w="3600"/>
        <w:gridCol w:w="2531"/>
        <w:gridCol w:w="4700"/>
      </w:tblGrid>
      <w:tr w:rsidR="00007DDA" w:rsidTr="003A7619">
        <w:tc>
          <w:tcPr>
            <w:tcW w:w="6131" w:type="dxa"/>
            <w:gridSpan w:val="2"/>
          </w:tcPr>
          <w:p w:rsidR="00007DDA" w:rsidRPr="00007DDA" w:rsidRDefault="00007DDA"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Date of alleged incident </w:t>
            </w:r>
          </w:p>
          <w:p w:rsidR="00007DDA" w:rsidRPr="00007DDA" w:rsidRDefault="00007DDA" w:rsidP="000811D4">
            <w:pPr>
              <w:rPr>
                <w:rFonts w:ascii="Comic Sans MS" w:hAnsi="Comic Sans MS" w:cs="Arial"/>
                <w:b/>
              </w:rPr>
            </w:pPr>
          </w:p>
        </w:tc>
        <w:tc>
          <w:tcPr>
            <w:tcW w:w="4700" w:type="dxa"/>
          </w:tcPr>
          <w:p w:rsidR="00007DDA" w:rsidRPr="00007DDA" w:rsidRDefault="00007DDA" w:rsidP="000811D4">
            <w:pPr>
              <w:rPr>
                <w:rFonts w:ascii="Comic Sans MS" w:hAnsi="Comic Sans MS" w:cs="Arial"/>
                <w:b/>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Date/time of disclosure </w:t>
            </w:r>
          </w:p>
          <w:p w:rsidR="00007DDA" w:rsidRPr="00007DDA" w:rsidRDefault="00007DDA" w:rsidP="000811D4">
            <w:pPr>
              <w:rPr>
                <w:rFonts w:ascii="Comic Sans MS" w:hAnsi="Comic Sans MS" w:cs="Arial"/>
                <w:b/>
              </w:rPr>
            </w:pPr>
          </w:p>
        </w:tc>
      </w:tr>
      <w:tr w:rsidR="00007DDA" w:rsidTr="003A7619">
        <w:tc>
          <w:tcPr>
            <w:tcW w:w="6131" w:type="dxa"/>
            <w:gridSpan w:val="2"/>
          </w:tcPr>
          <w:p w:rsidR="00007DDA" w:rsidRPr="00007DDA" w:rsidRDefault="00007DDA"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Name of child/</w:t>
            </w:r>
            <w:proofErr w:type="spellStart"/>
            <w:r w:rsidRPr="00007DDA">
              <w:rPr>
                <w:rFonts w:ascii="Comic Sans MS" w:hAnsi="Comic Sans MS"/>
                <w:b/>
                <w:color w:val="auto"/>
                <w:sz w:val="22"/>
                <w:szCs w:val="22"/>
              </w:rPr>
              <w:t>ren</w:t>
            </w:r>
            <w:proofErr w:type="spellEnd"/>
            <w:r w:rsidRPr="00007DDA">
              <w:rPr>
                <w:rFonts w:ascii="Comic Sans MS" w:hAnsi="Comic Sans MS"/>
                <w:b/>
                <w:color w:val="auto"/>
                <w:sz w:val="22"/>
                <w:szCs w:val="22"/>
              </w:rPr>
              <w:t xml:space="preserve"> </w:t>
            </w:r>
          </w:p>
          <w:p w:rsidR="00007DDA" w:rsidRPr="00007DDA" w:rsidRDefault="00007DDA" w:rsidP="00007DDA">
            <w:pPr>
              <w:pStyle w:val="Default"/>
              <w:rPr>
                <w:rFonts w:ascii="Comic Sans MS" w:hAnsi="Comic Sans MS"/>
                <w:b/>
                <w:color w:val="auto"/>
                <w:sz w:val="22"/>
                <w:szCs w:val="22"/>
              </w:rPr>
            </w:pPr>
          </w:p>
        </w:tc>
        <w:tc>
          <w:tcPr>
            <w:tcW w:w="4700" w:type="dxa"/>
          </w:tcPr>
          <w:p w:rsidR="00007DDA" w:rsidRPr="00007DDA" w:rsidRDefault="00007DDA" w:rsidP="000811D4">
            <w:pPr>
              <w:rPr>
                <w:rFonts w:ascii="Comic Sans MS" w:hAnsi="Comic Sans MS" w:cs="Arial"/>
                <w:b/>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Class </w:t>
            </w:r>
          </w:p>
          <w:p w:rsidR="00007DDA" w:rsidRPr="00007DDA" w:rsidRDefault="00007DDA" w:rsidP="000811D4">
            <w:pPr>
              <w:rPr>
                <w:rFonts w:ascii="Comic Sans MS" w:hAnsi="Comic Sans MS" w:cs="Arial"/>
                <w:b/>
              </w:rPr>
            </w:pPr>
          </w:p>
        </w:tc>
      </w:tr>
      <w:tr w:rsidR="00007DDA" w:rsidTr="003A7619">
        <w:tc>
          <w:tcPr>
            <w:tcW w:w="6131" w:type="dxa"/>
            <w:gridSpan w:val="2"/>
          </w:tcPr>
          <w:p w:rsidR="00007DDA" w:rsidRPr="00007DDA" w:rsidRDefault="00007DDA"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Name of person making this record </w:t>
            </w:r>
          </w:p>
          <w:p w:rsidR="00007DDA" w:rsidRPr="00007DDA" w:rsidRDefault="00007DDA" w:rsidP="000811D4">
            <w:pPr>
              <w:rPr>
                <w:rFonts w:ascii="Comic Sans MS" w:hAnsi="Comic Sans MS" w:cs="Arial"/>
                <w:b/>
              </w:rPr>
            </w:pPr>
          </w:p>
        </w:tc>
        <w:tc>
          <w:tcPr>
            <w:tcW w:w="4700" w:type="dxa"/>
          </w:tcPr>
          <w:p w:rsidR="00007DDA" w:rsidRPr="00007DDA" w:rsidRDefault="00007DDA"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Role in setting </w:t>
            </w:r>
          </w:p>
          <w:p w:rsidR="00007DDA" w:rsidRPr="00007DDA" w:rsidRDefault="00007DDA" w:rsidP="000811D4">
            <w:pPr>
              <w:rPr>
                <w:rFonts w:ascii="Comic Sans MS" w:hAnsi="Comic Sans MS" w:cs="Arial"/>
                <w:b/>
              </w:rPr>
            </w:pPr>
          </w:p>
        </w:tc>
      </w:tr>
      <w:tr w:rsidR="00007DDA" w:rsidTr="003A7619">
        <w:tc>
          <w:tcPr>
            <w:tcW w:w="6131" w:type="dxa"/>
            <w:gridSpan w:val="2"/>
          </w:tcPr>
          <w:p w:rsidR="00007DDA" w:rsidRPr="00007DDA" w:rsidRDefault="00007DDA" w:rsidP="000811D4">
            <w:pPr>
              <w:rPr>
                <w:rFonts w:ascii="Comic Sans MS" w:hAnsi="Comic Sans MS" w:cs="Arial"/>
                <w:b/>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Signed as a true record </w:t>
            </w:r>
          </w:p>
          <w:p w:rsidR="00007DDA" w:rsidRPr="00007DDA" w:rsidRDefault="00007DDA" w:rsidP="000811D4">
            <w:pPr>
              <w:rPr>
                <w:rFonts w:ascii="Comic Sans MS" w:hAnsi="Comic Sans MS" w:cs="Arial"/>
                <w:b/>
              </w:rPr>
            </w:pPr>
          </w:p>
        </w:tc>
        <w:tc>
          <w:tcPr>
            <w:tcW w:w="4700" w:type="dxa"/>
          </w:tcPr>
          <w:p w:rsidR="00007DDA" w:rsidRPr="00007DDA" w:rsidRDefault="00007DDA" w:rsidP="000811D4">
            <w:pPr>
              <w:rPr>
                <w:rFonts w:ascii="Comic Sans MS" w:hAnsi="Comic Sans MS" w:cs="Arial"/>
                <w:b/>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Date DD/MM/YY </w:t>
            </w:r>
          </w:p>
          <w:p w:rsidR="00007DDA" w:rsidRPr="00007DDA" w:rsidRDefault="00007DDA" w:rsidP="000811D4">
            <w:pPr>
              <w:rPr>
                <w:rFonts w:ascii="Comic Sans MS" w:hAnsi="Comic Sans MS" w:cs="Arial"/>
                <w:b/>
              </w:rPr>
            </w:pPr>
          </w:p>
        </w:tc>
      </w:tr>
      <w:tr w:rsidR="00007DDA" w:rsidTr="003A7619">
        <w:trPr>
          <w:trHeight w:val="1953"/>
        </w:trPr>
        <w:tc>
          <w:tcPr>
            <w:tcW w:w="3600" w:type="dxa"/>
          </w:tcPr>
          <w:p w:rsidR="00007DDA" w:rsidRPr="00007DDA" w:rsidRDefault="00007DDA" w:rsidP="00007DDA">
            <w:pPr>
              <w:pStyle w:val="Default"/>
              <w:rPr>
                <w:rFonts w:ascii="Comic Sans MS" w:hAnsi="Comic Sans MS"/>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Nature of concern </w:t>
            </w: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Attach additional sheet(s) if necessary </w:t>
            </w:r>
          </w:p>
          <w:p w:rsidR="00007DDA" w:rsidRPr="00007DDA" w:rsidRDefault="00007DDA" w:rsidP="00007DDA">
            <w:pPr>
              <w:rPr>
                <w:rFonts w:ascii="Comic Sans MS" w:hAnsi="Comic Sans MS" w:cs="Arial"/>
              </w:rPr>
            </w:pPr>
            <w:r w:rsidRPr="00007DDA">
              <w:rPr>
                <w:rFonts w:ascii="Comic Sans MS" w:hAnsi="Comic Sans MS" w:cs="Arial"/>
              </w:rPr>
              <w:t xml:space="preserve">(include observations as well as professional opinions) </w:t>
            </w:r>
          </w:p>
          <w:p w:rsidR="00007DDA" w:rsidRDefault="00007DDA" w:rsidP="00007DDA">
            <w:pPr>
              <w:rPr>
                <w:rFonts w:ascii="Comic Sans MS" w:hAnsi="Comic Sans MS" w:cs="Arial"/>
              </w:rPr>
            </w:pPr>
          </w:p>
        </w:tc>
        <w:tc>
          <w:tcPr>
            <w:tcW w:w="7231" w:type="dxa"/>
            <w:gridSpan w:val="2"/>
          </w:tcPr>
          <w:p w:rsidR="00007DDA" w:rsidRDefault="00007DDA" w:rsidP="00007DDA">
            <w:pPr>
              <w:rPr>
                <w:rFonts w:ascii="Comic Sans MS" w:hAnsi="Comic Sans MS" w:cs="Arial"/>
              </w:rPr>
            </w:pPr>
          </w:p>
        </w:tc>
      </w:tr>
      <w:tr w:rsidR="00007DDA" w:rsidTr="003A7619">
        <w:trPr>
          <w:trHeight w:val="801"/>
        </w:trPr>
        <w:tc>
          <w:tcPr>
            <w:tcW w:w="3600" w:type="dxa"/>
          </w:tcPr>
          <w:p w:rsidR="00007DDA" w:rsidRPr="00007DDA" w:rsidRDefault="00007DDA" w:rsidP="00007DDA">
            <w:pPr>
              <w:pStyle w:val="Default"/>
              <w:rPr>
                <w:rFonts w:ascii="Comic Sans MS" w:hAnsi="Comic Sans MS"/>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Body map used </w:t>
            </w:r>
          </w:p>
          <w:p w:rsidR="00007DDA" w:rsidRDefault="00007DDA" w:rsidP="00007DDA">
            <w:pPr>
              <w:rPr>
                <w:rFonts w:ascii="Comic Sans MS" w:hAnsi="Comic Sans MS" w:cs="Arial"/>
              </w:rPr>
            </w:pPr>
          </w:p>
        </w:tc>
        <w:tc>
          <w:tcPr>
            <w:tcW w:w="7231" w:type="dxa"/>
            <w:gridSpan w:val="2"/>
          </w:tcPr>
          <w:p w:rsidR="00007DDA" w:rsidRPr="00007DDA" w:rsidRDefault="00007DDA" w:rsidP="00007DDA">
            <w:pPr>
              <w:pStyle w:val="Default"/>
              <w:rPr>
                <w:rFonts w:ascii="Comic Sans MS" w:hAnsi="Comic Sans MS"/>
                <w:color w:val="auto"/>
                <w:sz w:val="22"/>
                <w:szCs w:val="22"/>
              </w:rPr>
            </w:pPr>
          </w:p>
          <w:p w:rsidR="00007DDA" w:rsidRPr="003A7619" w:rsidRDefault="00007DDA" w:rsidP="00007DDA">
            <w:pPr>
              <w:pStyle w:val="Default"/>
              <w:rPr>
                <w:rFonts w:ascii="Comic Sans MS" w:hAnsi="Comic Sans MS"/>
                <w:b/>
                <w:color w:val="auto"/>
                <w:sz w:val="22"/>
                <w:szCs w:val="22"/>
              </w:rPr>
            </w:pPr>
            <w:r w:rsidRPr="003A7619">
              <w:rPr>
                <w:rFonts w:ascii="Comic Sans MS" w:hAnsi="Comic Sans MS"/>
                <w:b/>
                <w:color w:val="auto"/>
                <w:sz w:val="22"/>
                <w:szCs w:val="22"/>
              </w:rPr>
              <w:t xml:space="preserve">Yes                                           No </w:t>
            </w:r>
          </w:p>
          <w:p w:rsidR="00007DDA" w:rsidRPr="00007DDA" w:rsidRDefault="00007DDA" w:rsidP="00007DDA">
            <w:pPr>
              <w:pStyle w:val="Default"/>
              <w:rPr>
                <w:rFonts w:ascii="Comic Sans MS" w:hAnsi="Comic Sans MS"/>
                <w:color w:val="auto"/>
                <w:sz w:val="22"/>
                <w:szCs w:val="22"/>
              </w:rPr>
            </w:pPr>
          </w:p>
          <w:p w:rsidR="00007DDA" w:rsidRDefault="00007DDA" w:rsidP="00007DDA">
            <w:pPr>
              <w:rPr>
                <w:rFonts w:ascii="Comic Sans MS" w:hAnsi="Comic Sans MS" w:cs="Arial"/>
              </w:rPr>
            </w:pPr>
          </w:p>
        </w:tc>
      </w:tr>
      <w:tr w:rsidR="00007DDA" w:rsidTr="003A7619">
        <w:trPr>
          <w:trHeight w:val="801"/>
        </w:trPr>
        <w:tc>
          <w:tcPr>
            <w:tcW w:w="3600" w:type="dxa"/>
          </w:tcPr>
          <w:p w:rsidR="00007DDA" w:rsidRPr="00007DDA" w:rsidRDefault="00007DDA" w:rsidP="00007DDA">
            <w:pPr>
              <w:pStyle w:val="Default"/>
              <w:rPr>
                <w:rFonts w:ascii="Comic Sans MS" w:hAnsi="Comic Sans MS"/>
                <w:color w:val="auto"/>
                <w:sz w:val="22"/>
                <w:szCs w:val="22"/>
              </w:rPr>
            </w:pPr>
          </w:p>
          <w:p w:rsidR="00007DDA" w:rsidRPr="00007DDA" w:rsidRDefault="00007DDA" w:rsidP="00007DDA">
            <w:pPr>
              <w:pStyle w:val="Default"/>
              <w:rPr>
                <w:rFonts w:ascii="Comic Sans MS" w:hAnsi="Comic Sans MS"/>
                <w:color w:val="auto"/>
                <w:sz w:val="22"/>
                <w:szCs w:val="22"/>
              </w:rPr>
            </w:pPr>
            <w:r w:rsidRPr="00007DDA">
              <w:rPr>
                <w:rFonts w:ascii="Comic Sans MS" w:hAnsi="Comic Sans MS"/>
                <w:b/>
                <w:color w:val="auto"/>
                <w:sz w:val="22"/>
                <w:szCs w:val="22"/>
              </w:rPr>
              <w:t>Any other relevant information</w:t>
            </w:r>
            <w:r w:rsidRPr="00007DDA">
              <w:rPr>
                <w:rFonts w:ascii="Comic Sans MS" w:hAnsi="Comic Sans MS"/>
                <w:color w:val="auto"/>
                <w:sz w:val="22"/>
                <w:szCs w:val="22"/>
              </w:rPr>
              <w:t xml:space="preserve"> (previous concern, other professionals involved/SEN details etc.) </w:t>
            </w:r>
          </w:p>
          <w:p w:rsidR="00007DDA" w:rsidRPr="00007DDA" w:rsidRDefault="00007DDA" w:rsidP="00007DDA">
            <w:pPr>
              <w:pStyle w:val="Default"/>
              <w:rPr>
                <w:rFonts w:ascii="Comic Sans MS" w:hAnsi="Comic Sans MS"/>
                <w:color w:val="auto"/>
                <w:sz w:val="22"/>
                <w:szCs w:val="22"/>
              </w:rPr>
            </w:pPr>
            <w:r w:rsidRPr="00007DDA">
              <w:rPr>
                <w:rFonts w:ascii="Comic Sans MS" w:hAnsi="Comic Sans MS"/>
                <w:b/>
                <w:color w:val="auto"/>
                <w:sz w:val="22"/>
                <w:szCs w:val="22"/>
              </w:rPr>
              <w:t xml:space="preserve">Current status with social care </w:t>
            </w:r>
            <w:r w:rsidRPr="00007DDA">
              <w:rPr>
                <w:rFonts w:ascii="Comic Sans MS" w:hAnsi="Comic Sans MS"/>
                <w:color w:val="auto"/>
                <w:sz w:val="22"/>
                <w:szCs w:val="22"/>
              </w:rPr>
              <w:t xml:space="preserve">(please tick &amp; add name where known) </w:t>
            </w:r>
          </w:p>
          <w:p w:rsidR="00007DDA" w:rsidRPr="00007DDA" w:rsidRDefault="00007DDA" w:rsidP="00007DDA">
            <w:pPr>
              <w:pStyle w:val="Default"/>
              <w:rPr>
                <w:rFonts w:ascii="Comic Sans MS" w:hAnsi="Comic Sans MS"/>
                <w:color w:val="auto"/>
                <w:sz w:val="22"/>
                <w:szCs w:val="22"/>
              </w:rPr>
            </w:pPr>
          </w:p>
        </w:tc>
        <w:tc>
          <w:tcPr>
            <w:tcW w:w="7231" w:type="dxa"/>
            <w:gridSpan w:val="2"/>
          </w:tcPr>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Default="00007DDA" w:rsidP="00007DDA">
            <w:pPr>
              <w:pStyle w:val="Default"/>
              <w:rPr>
                <w:rFonts w:ascii="Comic Sans MS" w:hAnsi="Comic Sans MS"/>
                <w:color w:val="auto"/>
                <w:sz w:val="22"/>
                <w:szCs w:val="22"/>
              </w:rPr>
            </w:pPr>
          </w:p>
          <w:p w:rsidR="00007DDA" w:rsidRPr="00007DDA" w:rsidRDefault="00007DDA" w:rsidP="00007DDA">
            <w:pPr>
              <w:pStyle w:val="Default"/>
              <w:rPr>
                <w:rFonts w:ascii="Comic Sans MS" w:hAnsi="Comic Sans MS"/>
                <w:b/>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749"/>
              <w:gridCol w:w="2676"/>
              <w:gridCol w:w="1851"/>
              <w:gridCol w:w="1739"/>
            </w:tblGrid>
            <w:tr w:rsidR="003A7619" w:rsidRPr="00007DDA" w:rsidTr="003A7619">
              <w:trPr>
                <w:trHeight w:val="292"/>
              </w:trPr>
              <w:tc>
                <w:tcPr>
                  <w:tcW w:w="749" w:type="dxa"/>
                </w:tcPr>
                <w:p w:rsidR="00007DDA" w:rsidRPr="00007DDA" w:rsidRDefault="00007DDA" w:rsidP="00007DDA">
                  <w:pPr>
                    <w:autoSpaceDE w:val="0"/>
                    <w:autoSpaceDN w:val="0"/>
                    <w:adjustRightInd w:val="0"/>
                    <w:spacing w:after="0" w:line="240" w:lineRule="auto"/>
                    <w:rPr>
                      <w:rFonts w:ascii="Comic Sans MS" w:hAnsi="Comic Sans MS" w:cs="Arial"/>
                      <w:b/>
                    </w:rPr>
                  </w:pPr>
                  <w:r w:rsidRPr="00007DDA">
                    <w:rPr>
                      <w:rFonts w:ascii="Comic Sans MS" w:hAnsi="Comic Sans MS" w:cs="Arial"/>
                      <w:b/>
                    </w:rPr>
                    <w:t xml:space="preserve">None </w:t>
                  </w:r>
                </w:p>
              </w:tc>
              <w:tc>
                <w:tcPr>
                  <w:tcW w:w="2676" w:type="dxa"/>
                </w:tcPr>
                <w:p w:rsidR="003A7619" w:rsidRDefault="00007DDA" w:rsidP="003A7619">
                  <w:pPr>
                    <w:autoSpaceDE w:val="0"/>
                    <w:autoSpaceDN w:val="0"/>
                    <w:adjustRightInd w:val="0"/>
                    <w:spacing w:after="0" w:line="240" w:lineRule="auto"/>
                    <w:rPr>
                      <w:rFonts w:ascii="Comic Sans MS" w:hAnsi="Comic Sans MS" w:cs="Arial"/>
                      <w:b/>
                    </w:rPr>
                  </w:pPr>
                  <w:r>
                    <w:rPr>
                      <w:rFonts w:ascii="Comic Sans MS" w:hAnsi="Comic Sans MS" w:cs="Arial"/>
                      <w:b/>
                    </w:rPr>
                    <w:t xml:space="preserve">       </w:t>
                  </w:r>
                  <w:r w:rsidR="003A7619">
                    <w:rPr>
                      <w:rFonts w:ascii="Comic Sans MS" w:hAnsi="Comic Sans MS" w:cs="Arial"/>
                      <w:b/>
                    </w:rPr>
                    <w:t xml:space="preserve"> </w:t>
                  </w:r>
                  <w:r>
                    <w:rPr>
                      <w:rFonts w:ascii="Comic Sans MS" w:hAnsi="Comic Sans MS" w:cs="Arial"/>
                      <w:b/>
                    </w:rPr>
                    <w:t>K</w:t>
                  </w:r>
                  <w:r w:rsidRPr="00007DDA">
                    <w:rPr>
                      <w:rFonts w:ascii="Comic Sans MS" w:hAnsi="Comic Sans MS" w:cs="Arial"/>
                      <w:b/>
                    </w:rPr>
                    <w:t>nown</w:t>
                  </w:r>
                  <w:r w:rsidR="003A7619">
                    <w:rPr>
                      <w:rFonts w:ascii="Comic Sans MS" w:hAnsi="Comic Sans MS" w:cs="Arial"/>
                      <w:b/>
                    </w:rPr>
                    <w:t xml:space="preserve"> </w:t>
                  </w:r>
                  <w:r w:rsidRPr="00007DDA">
                    <w:rPr>
                      <w:rFonts w:ascii="Comic Sans MS" w:hAnsi="Comic Sans MS" w:cs="Arial"/>
                      <w:b/>
                    </w:rPr>
                    <w:t xml:space="preserve">to </w:t>
                  </w:r>
                  <w:r>
                    <w:rPr>
                      <w:rFonts w:ascii="Comic Sans MS" w:hAnsi="Comic Sans MS" w:cs="Arial"/>
                      <w:b/>
                    </w:rPr>
                    <w:t xml:space="preserve">           </w:t>
                  </w:r>
                  <w:r w:rsidR="003A7619">
                    <w:rPr>
                      <w:rFonts w:ascii="Comic Sans MS" w:hAnsi="Comic Sans MS" w:cs="Arial"/>
                      <w:b/>
                    </w:rPr>
                    <w:t xml:space="preserve">            </w:t>
                  </w:r>
                </w:p>
                <w:p w:rsidR="00007DDA" w:rsidRPr="00007DDA" w:rsidRDefault="003A7619" w:rsidP="003A7619">
                  <w:pPr>
                    <w:autoSpaceDE w:val="0"/>
                    <w:autoSpaceDN w:val="0"/>
                    <w:adjustRightInd w:val="0"/>
                    <w:spacing w:after="0" w:line="240" w:lineRule="auto"/>
                    <w:rPr>
                      <w:rFonts w:ascii="Comic Sans MS" w:hAnsi="Comic Sans MS" w:cs="Arial"/>
                      <w:b/>
                    </w:rPr>
                  </w:pPr>
                  <w:r>
                    <w:rPr>
                      <w:rFonts w:ascii="Comic Sans MS" w:hAnsi="Comic Sans MS" w:cs="Arial"/>
                      <w:b/>
                    </w:rPr>
                    <w:lastRenderedPageBreak/>
                    <w:t xml:space="preserve">        </w:t>
                  </w:r>
                  <w:r w:rsidR="00007DDA">
                    <w:rPr>
                      <w:rFonts w:ascii="Comic Sans MS" w:hAnsi="Comic Sans MS" w:cs="Arial"/>
                      <w:b/>
                    </w:rPr>
                    <w:t>s</w:t>
                  </w:r>
                  <w:r w:rsidR="00007DDA" w:rsidRPr="00007DDA">
                    <w:rPr>
                      <w:rFonts w:ascii="Comic Sans MS" w:hAnsi="Comic Sans MS" w:cs="Arial"/>
                      <w:b/>
                    </w:rPr>
                    <w:t xml:space="preserve">ocial care </w:t>
                  </w:r>
                </w:p>
              </w:tc>
              <w:tc>
                <w:tcPr>
                  <w:tcW w:w="0" w:type="auto"/>
                </w:tcPr>
                <w:p w:rsidR="00007DDA" w:rsidRPr="00007DDA" w:rsidRDefault="003A7619" w:rsidP="003A7619">
                  <w:pPr>
                    <w:autoSpaceDE w:val="0"/>
                    <w:autoSpaceDN w:val="0"/>
                    <w:adjustRightInd w:val="0"/>
                    <w:spacing w:after="0" w:line="240" w:lineRule="auto"/>
                    <w:rPr>
                      <w:rFonts w:ascii="Comic Sans MS" w:hAnsi="Comic Sans MS" w:cs="Arial"/>
                      <w:b/>
                    </w:rPr>
                  </w:pPr>
                  <w:r>
                    <w:rPr>
                      <w:rFonts w:ascii="Comic Sans MS" w:hAnsi="Comic Sans MS" w:cs="Arial"/>
                      <w:b/>
                    </w:rPr>
                    <w:lastRenderedPageBreak/>
                    <w:t>A</w:t>
                  </w:r>
                  <w:r w:rsidR="00007DDA" w:rsidRPr="00007DDA">
                    <w:rPr>
                      <w:rFonts w:ascii="Comic Sans MS" w:hAnsi="Comic Sans MS" w:cs="Arial"/>
                      <w:b/>
                    </w:rPr>
                    <w:t xml:space="preserve">llocated </w:t>
                  </w:r>
                  <w:r w:rsidR="00007DDA" w:rsidRPr="00007DDA">
                    <w:rPr>
                      <w:rFonts w:ascii="Comic Sans MS" w:hAnsi="Comic Sans MS" w:cs="Arial"/>
                      <w:b/>
                    </w:rPr>
                    <w:lastRenderedPageBreak/>
                    <w:t xml:space="preserve">social </w:t>
                  </w:r>
                  <w:r w:rsidR="00007DDA">
                    <w:rPr>
                      <w:rFonts w:ascii="Comic Sans MS" w:hAnsi="Comic Sans MS" w:cs="Arial"/>
                      <w:b/>
                    </w:rPr>
                    <w:t xml:space="preserve">          </w:t>
                  </w:r>
                  <w:r w:rsidR="00007DDA" w:rsidRPr="00007DDA">
                    <w:rPr>
                      <w:rFonts w:ascii="Comic Sans MS" w:hAnsi="Comic Sans MS" w:cs="Arial"/>
                      <w:b/>
                    </w:rPr>
                    <w:t xml:space="preserve">worker </w:t>
                  </w:r>
                </w:p>
              </w:tc>
              <w:tc>
                <w:tcPr>
                  <w:tcW w:w="0" w:type="auto"/>
                </w:tcPr>
                <w:p w:rsidR="00007DDA" w:rsidRPr="00007DDA" w:rsidRDefault="00007DDA" w:rsidP="003A7619">
                  <w:pPr>
                    <w:autoSpaceDE w:val="0"/>
                    <w:autoSpaceDN w:val="0"/>
                    <w:adjustRightInd w:val="0"/>
                    <w:spacing w:after="0" w:line="240" w:lineRule="auto"/>
                    <w:rPr>
                      <w:rFonts w:ascii="Comic Sans MS" w:hAnsi="Comic Sans MS" w:cs="Arial"/>
                      <w:b/>
                    </w:rPr>
                  </w:pPr>
                  <w:r w:rsidRPr="00007DDA">
                    <w:rPr>
                      <w:rFonts w:ascii="Comic Sans MS" w:hAnsi="Comic Sans MS" w:cs="Arial"/>
                      <w:b/>
                    </w:rPr>
                    <w:lastRenderedPageBreak/>
                    <w:t xml:space="preserve">Child </w:t>
                  </w:r>
                  <w:r w:rsidRPr="00007DDA">
                    <w:rPr>
                      <w:rFonts w:ascii="Comic Sans MS" w:hAnsi="Comic Sans MS" w:cs="Arial"/>
                      <w:b/>
                    </w:rPr>
                    <w:lastRenderedPageBreak/>
                    <w:t xml:space="preserve">protection </w:t>
                  </w:r>
                  <w:r>
                    <w:rPr>
                      <w:rFonts w:ascii="Comic Sans MS" w:hAnsi="Comic Sans MS" w:cs="Arial"/>
                      <w:b/>
                    </w:rPr>
                    <w:t xml:space="preserve">      </w:t>
                  </w:r>
                  <w:r w:rsidRPr="00007DDA">
                    <w:rPr>
                      <w:rFonts w:ascii="Comic Sans MS" w:hAnsi="Comic Sans MS" w:cs="Arial"/>
                      <w:b/>
                    </w:rPr>
                    <w:t xml:space="preserve">plan </w:t>
                  </w:r>
                </w:p>
              </w:tc>
            </w:tr>
          </w:tbl>
          <w:p w:rsidR="00007DDA" w:rsidRPr="00007DDA" w:rsidRDefault="00007DDA" w:rsidP="00007DDA">
            <w:pPr>
              <w:pStyle w:val="Default"/>
              <w:rPr>
                <w:rFonts w:ascii="Comic Sans MS" w:hAnsi="Comic Sans MS"/>
                <w:color w:val="auto"/>
                <w:sz w:val="22"/>
                <w:szCs w:val="22"/>
              </w:rPr>
            </w:pPr>
          </w:p>
        </w:tc>
      </w:tr>
      <w:tr w:rsidR="00007DDA" w:rsidTr="003A7619">
        <w:trPr>
          <w:trHeight w:val="801"/>
        </w:trPr>
        <w:tc>
          <w:tcPr>
            <w:tcW w:w="3600" w:type="dxa"/>
          </w:tcPr>
          <w:p w:rsidR="003A7619" w:rsidRDefault="003A7619"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Name of Designated Safeguarding Lead reviewing the concern </w:t>
            </w:r>
          </w:p>
          <w:p w:rsidR="00007DDA" w:rsidRPr="00007DDA" w:rsidRDefault="00007DDA" w:rsidP="00007DDA">
            <w:pPr>
              <w:pStyle w:val="Default"/>
              <w:rPr>
                <w:rFonts w:ascii="Comic Sans MS" w:hAnsi="Comic Sans MS"/>
                <w:b/>
                <w:color w:val="auto"/>
                <w:sz w:val="22"/>
                <w:szCs w:val="22"/>
              </w:rPr>
            </w:pPr>
          </w:p>
        </w:tc>
        <w:tc>
          <w:tcPr>
            <w:tcW w:w="7231" w:type="dxa"/>
            <w:gridSpan w:val="2"/>
          </w:tcPr>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P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r w:rsidRPr="003A7619">
              <w:rPr>
                <w:rFonts w:ascii="Comic Sans MS" w:hAnsi="Comic Sans MS"/>
                <w:b/>
                <w:color w:val="auto"/>
                <w:sz w:val="22"/>
                <w:szCs w:val="22"/>
              </w:rPr>
              <w:t xml:space="preserve">Initial Action taken </w:t>
            </w:r>
          </w:p>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Default="003A7619" w:rsidP="003A7619">
            <w:pPr>
              <w:pStyle w:val="Default"/>
              <w:rPr>
                <w:rFonts w:ascii="Comic Sans MS" w:hAnsi="Comic Sans MS"/>
                <w:b/>
                <w:color w:val="auto"/>
                <w:sz w:val="22"/>
                <w:szCs w:val="22"/>
              </w:rPr>
            </w:pPr>
          </w:p>
          <w:p w:rsidR="003A7619" w:rsidRP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r w:rsidRPr="003A7619">
              <w:rPr>
                <w:rFonts w:ascii="Comic Sans MS" w:hAnsi="Comic Sans MS"/>
                <w:b/>
                <w:color w:val="auto"/>
                <w:sz w:val="22"/>
                <w:szCs w:val="22"/>
              </w:rPr>
              <w:t xml:space="preserve">Date </w:t>
            </w:r>
          </w:p>
          <w:p w:rsidR="00007DDA" w:rsidRPr="003A7619" w:rsidRDefault="00007DDA" w:rsidP="00007DDA">
            <w:pPr>
              <w:pStyle w:val="Default"/>
              <w:jc w:val="center"/>
              <w:rPr>
                <w:rFonts w:ascii="Comic Sans MS" w:hAnsi="Comic Sans MS"/>
                <w:b/>
                <w:color w:val="auto"/>
                <w:sz w:val="22"/>
                <w:szCs w:val="22"/>
              </w:rPr>
            </w:pPr>
          </w:p>
        </w:tc>
      </w:tr>
      <w:tr w:rsidR="00007DDA" w:rsidTr="003A7619">
        <w:trPr>
          <w:trHeight w:val="801"/>
        </w:trPr>
        <w:tc>
          <w:tcPr>
            <w:tcW w:w="3600" w:type="dxa"/>
          </w:tcPr>
          <w:p w:rsidR="003A7619" w:rsidRDefault="003A7619"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Further action taken </w:t>
            </w: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Please also record whether concerns were shared with: </w:t>
            </w:r>
          </w:p>
          <w:p w:rsidR="00007DDA" w:rsidRPr="00007DDA" w:rsidRDefault="00007DDA" w:rsidP="003A7619">
            <w:pPr>
              <w:pStyle w:val="Default"/>
              <w:numPr>
                <w:ilvl w:val="0"/>
                <w:numId w:val="9"/>
              </w:numPr>
              <w:rPr>
                <w:rFonts w:ascii="Comic Sans MS" w:hAnsi="Comic Sans MS"/>
                <w:b/>
                <w:color w:val="auto"/>
                <w:sz w:val="22"/>
                <w:szCs w:val="22"/>
              </w:rPr>
            </w:pPr>
            <w:r w:rsidRPr="00007DDA">
              <w:rPr>
                <w:rFonts w:ascii="Comic Sans MS" w:hAnsi="Comic Sans MS"/>
                <w:b/>
                <w:color w:val="auto"/>
                <w:sz w:val="22"/>
                <w:szCs w:val="22"/>
              </w:rPr>
              <w:t xml:space="preserve">parents/carers </w:t>
            </w:r>
          </w:p>
          <w:p w:rsidR="00007DDA" w:rsidRPr="00007DDA" w:rsidRDefault="00007DDA" w:rsidP="003A7619">
            <w:pPr>
              <w:pStyle w:val="Default"/>
              <w:numPr>
                <w:ilvl w:val="0"/>
                <w:numId w:val="9"/>
              </w:numPr>
              <w:rPr>
                <w:rFonts w:ascii="Comic Sans MS" w:hAnsi="Comic Sans MS"/>
                <w:b/>
                <w:color w:val="auto"/>
                <w:sz w:val="22"/>
                <w:szCs w:val="22"/>
              </w:rPr>
            </w:pPr>
            <w:r w:rsidRPr="00007DDA">
              <w:rPr>
                <w:rFonts w:ascii="Comic Sans MS" w:hAnsi="Comic Sans MS"/>
                <w:b/>
                <w:color w:val="auto"/>
                <w:sz w:val="22"/>
                <w:szCs w:val="22"/>
              </w:rPr>
              <w:t xml:space="preserve">MASH </w:t>
            </w:r>
          </w:p>
          <w:p w:rsidR="00007DDA" w:rsidRPr="00007DDA" w:rsidRDefault="00007DDA" w:rsidP="00007DDA">
            <w:pPr>
              <w:pStyle w:val="Default"/>
              <w:rPr>
                <w:rFonts w:ascii="Comic Sans MS" w:hAnsi="Comic Sans MS"/>
                <w:b/>
                <w:color w:val="auto"/>
                <w:sz w:val="22"/>
                <w:szCs w:val="22"/>
              </w:rPr>
            </w:pPr>
          </w:p>
          <w:p w:rsid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and reason(s) why: </w:t>
            </w:r>
          </w:p>
          <w:p w:rsidR="003A7619" w:rsidRPr="00007DDA" w:rsidRDefault="003A7619" w:rsidP="00007DDA">
            <w:pPr>
              <w:pStyle w:val="Default"/>
              <w:rPr>
                <w:rFonts w:ascii="Comic Sans MS" w:hAnsi="Comic Sans MS"/>
                <w:b/>
                <w:color w:val="auto"/>
                <w:sz w:val="22"/>
                <w:szCs w:val="22"/>
              </w:rPr>
            </w:pPr>
          </w:p>
        </w:tc>
        <w:tc>
          <w:tcPr>
            <w:tcW w:w="7231" w:type="dxa"/>
            <w:gridSpan w:val="2"/>
          </w:tcPr>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Default="003A7619" w:rsidP="003A7619">
            <w:pPr>
              <w:pStyle w:val="Default"/>
              <w:rPr>
                <w:rFonts w:ascii="Comic Sans MS" w:hAnsi="Comic Sans MS"/>
                <w:b/>
                <w:color w:val="auto"/>
                <w:sz w:val="22"/>
                <w:szCs w:val="22"/>
              </w:rPr>
            </w:pPr>
          </w:p>
          <w:p w:rsidR="003A7619" w:rsidRDefault="003A7619" w:rsidP="003A7619">
            <w:pPr>
              <w:pStyle w:val="Default"/>
              <w:rPr>
                <w:rFonts w:ascii="Comic Sans MS" w:hAnsi="Comic Sans MS"/>
                <w:b/>
                <w:color w:val="auto"/>
                <w:sz w:val="22"/>
                <w:szCs w:val="22"/>
              </w:rPr>
            </w:pPr>
          </w:p>
          <w:p w:rsidR="003A7619" w:rsidRDefault="003A7619" w:rsidP="003A7619">
            <w:pPr>
              <w:pStyle w:val="Default"/>
              <w:rPr>
                <w:rFonts w:ascii="Comic Sans MS" w:hAnsi="Comic Sans MS"/>
                <w:b/>
                <w:color w:val="auto"/>
                <w:sz w:val="22"/>
                <w:szCs w:val="22"/>
              </w:rPr>
            </w:pPr>
          </w:p>
          <w:p w:rsidR="003A7619" w:rsidRDefault="003A7619" w:rsidP="003A7619">
            <w:pPr>
              <w:pStyle w:val="Default"/>
              <w:rPr>
                <w:rFonts w:ascii="Comic Sans MS" w:hAnsi="Comic Sans MS"/>
                <w:b/>
                <w:color w:val="auto"/>
                <w:sz w:val="22"/>
                <w:szCs w:val="22"/>
              </w:rPr>
            </w:pPr>
          </w:p>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P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r w:rsidRPr="003A7619">
              <w:rPr>
                <w:rFonts w:ascii="Comic Sans MS" w:hAnsi="Comic Sans MS"/>
                <w:b/>
                <w:color w:val="auto"/>
                <w:sz w:val="22"/>
                <w:szCs w:val="22"/>
              </w:rPr>
              <w:t xml:space="preserve">Date </w:t>
            </w:r>
          </w:p>
          <w:p w:rsidR="00007DDA" w:rsidRPr="003A7619" w:rsidRDefault="00007DDA" w:rsidP="003A7619">
            <w:pPr>
              <w:pStyle w:val="Default"/>
              <w:rPr>
                <w:rFonts w:ascii="Comic Sans MS" w:hAnsi="Comic Sans MS"/>
                <w:b/>
                <w:color w:val="auto"/>
                <w:sz w:val="22"/>
                <w:szCs w:val="22"/>
              </w:rPr>
            </w:pPr>
          </w:p>
        </w:tc>
      </w:tr>
      <w:tr w:rsidR="00007DDA" w:rsidTr="003A7619">
        <w:trPr>
          <w:trHeight w:val="801"/>
        </w:trPr>
        <w:tc>
          <w:tcPr>
            <w:tcW w:w="3600" w:type="dxa"/>
          </w:tcPr>
          <w:p w:rsidR="003A7619" w:rsidRDefault="003A7619" w:rsidP="00007DDA">
            <w:pPr>
              <w:pStyle w:val="Default"/>
              <w:rPr>
                <w:rFonts w:ascii="Comic Sans MS" w:hAnsi="Comic Sans MS"/>
                <w:b/>
                <w:color w:val="auto"/>
                <w:sz w:val="22"/>
                <w:szCs w:val="22"/>
              </w:rPr>
            </w:pPr>
          </w:p>
          <w:p w:rsidR="00007DDA" w:rsidRPr="00007DDA" w:rsidRDefault="00007DDA" w:rsidP="00007DDA">
            <w:pPr>
              <w:pStyle w:val="Default"/>
              <w:rPr>
                <w:rFonts w:ascii="Comic Sans MS" w:hAnsi="Comic Sans MS"/>
                <w:b/>
                <w:color w:val="auto"/>
                <w:sz w:val="22"/>
                <w:szCs w:val="22"/>
              </w:rPr>
            </w:pPr>
            <w:r w:rsidRPr="00007DDA">
              <w:rPr>
                <w:rFonts w:ascii="Comic Sans MS" w:hAnsi="Comic Sans MS"/>
                <w:b/>
                <w:color w:val="auto"/>
                <w:sz w:val="22"/>
                <w:szCs w:val="22"/>
              </w:rPr>
              <w:t xml:space="preserve">Final outcome </w:t>
            </w:r>
          </w:p>
          <w:p w:rsidR="00007DDA" w:rsidRPr="00007DDA" w:rsidRDefault="00007DDA" w:rsidP="00007DDA">
            <w:pPr>
              <w:pStyle w:val="Default"/>
              <w:rPr>
                <w:rFonts w:ascii="Comic Sans MS" w:hAnsi="Comic Sans MS"/>
                <w:b/>
                <w:color w:val="auto"/>
                <w:sz w:val="22"/>
                <w:szCs w:val="22"/>
              </w:rPr>
            </w:pPr>
          </w:p>
        </w:tc>
        <w:tc>
          <w:tcPr>
            <w:tcW w:w="7231" w:type="dxa"/>
            <w:gridSpan w:val="2"/>
          </w:tcPr>
          <w:p w:rsidR="003A7619" w:rsidRDefault="003A7619" w:rsidP="003A7619">
            <w:pPr>
              <w:pStyle w:val="Default"/>
              <w:rPr>
                <w:rFonts w:ascii="Comic Sans MS" w:hAnsi="Comic Sans MS"/>
                <w:b/>
                <w:color w:val="auto"/>
                <w:sz w:val="22"/>
                <w:szCs w:val="22"/>
              </w:rPr>
            </w:pPr>
          </w:p>
          <w:p w:rsid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p>
          <w:p w:rsidR="003A7619" w:rsidRPr="003A7619" w:rsidRDefault="003A7619" w:rsidP="003A7619">
            <w:pPr>
              <w:pStyle w:val="Default"/>
              <w:rPr>
                <w:rFonts w:ascii="Comic Sans MS" w:hAnsi="Comic Sans MS"/>
                <w:b/>
                <w:color w:val="auto"/>
                <w:sz w:val="22"/>
                <w:szCs w:val="22"/>
              </w:rPr>
            </w:pPr>
            <w:r>
              <w:rPr>
                <w:rFonts w:ascii="Comic Sans MS" w:hAnsi="Comic Sans MS"/>
                <w:b/>
                <w:color w:val="auto"/>
                <w:sz w:val="22"/>
                <w:szCs w:val="22"/>
              </w:rPr>
              <w:t xml:space="preserve">                                                       </w:t>
            </w:r>
            <w:r w:rsidRPr="003A7619">
              <w:rPr>
                <w:rFonts w:ascii="Comic Sans MS" w:hAnsi="Comic Sans MS"/>
                <w:b/>
                <w:color w:val="auto"/>
                <w:sz w:val="22"/>
                <w:szCs w:val="22"/>
              </w:rPr>
              <w:t xml:space="preserve">Date </w:t>
            </w:r>
          </w:p>
          <w:p w:rsidR="00007DDA" w:rsidRPr="003A7619" w:rsidRDefault="00007DDA" w:rsidP="003A7619">
            <w:pPr>
              <w:pStyle w:val="Default"/>
              <w:rPr>
                <w:rFonts w:ascii="Comic Sans MS" w:hAnsi="Comic Sans MS"/>
                <w:b/>
                <w:color w:val="auto"/>
                <w:sz w:val="22"/>
                <w:szCs w:val="22"/>
              </w:rPr>
            </w:pPr>
          </w:p>
        </w:tc>
      </w:tr>
    </w:tbl>
    <w:p w:rsidR="00007DDA" w:rsidRDefault="00007DDA" w:rsidP="00007DDA">
      <w:pPr>
        <w:jc w:val="center"/>
        <w:rPr>
          <w:rFonts w:ascii="Comic Sans MS" w:hAnsi="Comic Sans MS" w:cs="Arial"/>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Pr="004616EF" w:rsidRDefault="006E438B" w:rsidP="006E438B">
      <w:pPr>
        <w:pStyle w:val="Default"/>
        <w:jc w:val="center"/>
        <w:rPr>
          <w:rFonts w:ascii="Comic Sans MS" w:hAnsi="Comic Sans MS"/>
          <w:b/>
          <w:color w:val="auto"/>
          <w:sz w:val="22"/>
          <w:szCs w:val="22"/>
          <w:u w:val="single"/>
        </w:rPr>
      </w:pPr>
      <w:r w:rsidRPr="004616EF">
        <w:rPr>
          <w:rFonts w:ascii="Comic Sans MS" w:hAnsi="Comic Sans MS"/>
          <w:b/>
          <w:color w:val="auto"/>
          <w:sz w:val="22"/>
          <w:szCs w:val="22"/>
          <w:u w:val="single"/>
        </w:rPr>
        <w:t>Body Map</w:t>
      </w: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tbl>
      <w:tblPr>
        <w:tblStyle w:val="TableGrid"/>
        <w:tblW w:w="0" w:type="auto"/>
        <w:tblLook w:val="04A0" w:firstRow="1" w:lastRow="0" w:firstColumn="1" w:lastColumn="0" w:noHBand="0" w:noVBand="1"/>
      </w:tblPr>
      <w:tblGrid>
        <w:gridCol w:w="5341"/>
        <w:gridCol w:w="5341"/>
      </w:tblGrid>
      <w:tr w:rsidR="006E438B" w:rsidTr="006E438B">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Date concern noted </w:t>
            </w:r>
          </w:p>
          <w:p w:rsidR="006E438B" w:rsidRPr="006E438B" w:rsidRDefault="006E438B" w:rsidP="006E438B">
            <w:pPr>
              <w:pStyle w:val="Default"/>
              <w:rPr>
                <w:rFonts w:ascii="Comic Sans MS" w:hAnsi="Comic Sans MS"/>
                <w:b/>
                <w:color w:val="auto"/>
                <w:sz w:val="22"/>
                <w:szCs w:val="22"/>
              </w:rPr>
            </w:pPr>
          </w:p>
        </w:tc>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Date/time of report </w:t>
            </w:r>
          </w:p>
          <w:p w:rsidR="006E438B" w:rsidRPr="006E438B" w:rsidRDefault="006E438B" w:rsidP="006E438B">
            <w:pPr>
              <w:pStyle w:val="Default"/>
              <w:rPr>
                <w:rFonts w:ascii="Comic Sans MS" w:hAnsi="Comic Sans MS"/>
                <w:b/>
                <w:color w:val="auto"/>
                <w:sz w:val="22"/>
                <w:szCs w:val="22"/>
              </w:rPr>
            </w:pPr>
          </w:p>
        </w:tc>
      </w:tr>
      <w:tr w:rsidR="006E438B" w:rsidTr="006E438B">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Name of child/</w:t>
            </w:r>
            <w:proofErr w:type="spellStart"/>
            <w:r w:rsidRPr="006E438B">
              <w:rPr>
                <w:rFonts w:ascii="Comic Sans MS" w:hAnsi="Comic Sans MS"/>
                <w:b/>
                <w:color w:val="auto"/>
                <w:sz w:val="22"/>
                <w:szCs w:val="22"/>
              </w:rPr>
              <w:t>ren</w:t>
            </w:r>
            <w:proofErr w:type="spellEnd"/>
            <w:r w:rsidRPr="006E438B">
              <w:rPr>
                <w:rFonts w:ascii="Comic Sans MS" w:hAnsi="Comic Sans MS"/>
                <w:b/>
                <w:color w:val="auto"/>
                <w:sz w:val="22"/>
                <w:szCs w:val="22"/>
              </w:rPr>
              <w:t xml:space="preserve"> </w:t>
            </w:r>
          </w:p>
          <w:p w:rsidR="006E438B" w:rsidRPr="006E438B" w:rsidRDefault="006E438B" w:rsidP="006E438B">
            <w:pPr>
              <w:pStyle w:val="Default"/>
              <w:rPr>
                <w:rFonts w:ascii="Comic Sans MS" w:hAnsi="Comic Sans MS"/>
                <w:b/>
                <w:color w:val="auto"/>
                <w:sz w:val="22"/>
                <w:szCs w:val="22"/>
              </w:rPr>
            </w:pPr>
          </w:p>
        </w:tc>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Class </w:t>
            </w:r>
          </w:p>
          <w:p w:rsidR="006E438B" w:rsidRPr="006E438B" w:rsidRDefault="006E438B" w:rsidP="006E438B">
            <w:pPr>
              <w:pStyle w:val="Default"/>
              <w:rPr>
                <w:rFonts w:ascii="Comic Sans MS" w:hAnsi="Comic Sans MS"/>
                <w:b/>
                <w:color w:val="auto"/>
                <w:sz w:val="22"/>
                <w:szCs w:val="22"/>
              </w:rPr>
            </w:pPr>
          </w:p>
        </w:tc>
      </w:tr>
      <w:tr w:rsidR="006E438B" w:rsidTr="006E438B">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Name of person making this record (please print) </w:t>
            </w:r>
          </w:p>
          <w:p w:rsidR="006E438B" w:rsidRPr="006E438B" w:rsidRDefault="006E438B" w:rsidP="006E438B">
            <w:pPr>
              <w:pStyle w:val="Default"/>
              <w:rPr>
                <w:rFonts w:ascii="Comic Sans MS" w:hAnsi="Comic Sans MS"/>
                <w:b/>
                <w:color w:val="auto"/>
                <w:sz w:val="22"/>
                <w:szCs w:val="22"/>
              </w:rPr>
            </w:pPr>
          </w:p>
        </w:tc>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Role in setting </w:t>
            </w:r>
          </w:p>
          <w:p w:rsidR="006E438B" w:rsidRPr="006E438B" w:rsidRDefault="006E438B" w:rsidP="006E438B">
            <w:pPr>
              <w:pStyle w:val="Default"/>
              <w:rPr>
                <w:rFonts w:ascii="Comic Sans MS" w:hAnsi="Comic Sans MS"/>
                <w:b/>
                <w:color w:val="auto"/>
                <w:sz w:val="22"/>
                <w:szCs w:val="22"/>
              </w:rPr>
            </w:pPr>
          </w:p>
        </w:tc>
      </w:tr>
      <w:tr w:rsidR="006E438B" w:rsidTr="006E438B">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Signed as a true record </w:t>
            </w:r>
          </w:p>
          <w:p w:rsidR="006E438B" w:rsidRPr="006E438B" w:rsidRDefault="006E438B" w:rsidP="006E438B">
            <w:pPr>
              <w:pStyle w:val="Default"/>
              <w:rPr>
                <w:rFonts w:ascii="Comic Sans MS" w:hAnsi="Comic Sans MS"/>
                <w:b/>
                <w:color w:val="auto"/>
                <w:sz w:val="22"/>
                <w:szCs w:val="22"/>
              </w:rPr>
            </w:pPr>
          </w:p>
        </w:tc>
        <w:tc>
          <w:tcPr>
            <w:tcW w:w="5341" w:type="dxa"/>
          </w:tcPr>
          <w:p w:rsidR="006E438B" w:rsidRPr="006E438B" w:rsidRDefault="006E438B" w:rsidP="006E438B">
            <w:pPr>
              <w:pStyle w:val="Default"/>
              <w:rPr>
                <w:rFonts w:ascii="Comic Sans MS" w:hAnsi="Comic Sans MS"/>
                <w:b/>
                <w:color w:val="auto"/>
                <w:sz w:val="22"/>
                <w:szCs w:val="22"/>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Date DD/MM/YY </w:t>
            </w:r>
          </w:p>
          <w:p w:rsidR="006E438B" w:rsidRPr="006E438B" w:rsidRDefault="006E438B" w:rsidP="006E438B">
            <w:pPr>
              <w:pStyle w:val="Default"/>
              <w:rPr>
                <w:rFonts w:ascii="Comic Sans MS" w:hAnsi="Comic Sans MS"/>
                <w:b/>
                <w:color w:val="auto"/>
                <w:sz w:val="22"/>
                <w:szCs w:val="22"/>
              </w:rPr>
            </w:pPr>
          </w:p>
        </w:tc>
      </w:tr>
    </w:tbl>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Pr="006E438B" w:rsidRDefault="006E438B" w:rsidP="006E438B">
      <w:pPr>
        <w:autoSpaceDE w:val="0"/>
        <w:autoSpaceDN w:val="0"/>
        <w:adjustRightInd w:val="0"/>
        <w:spacing w:after="0" w:line="240" w:lineRule="auto"/>
        <w:rPr>
          <w:rFonts w:ascii="Comic Sans MS" w:hAnsi="Comic Sans MS" w:cs="Arial"/>
        </w:rPr>
      </w:pPr>
      <w:r w:rsidRPr="006E438B">
        <w:rPr>
          <w:rFonts w:ascii="Comic Sans MS" w:hAnsi="Comic Sans MS" w:cs="Arial"/>
        </w:rPr>
        <w:t>For Body Map diagram – See medical folder.</w:t>
      </w: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6E438B" w:rsidRDefault="006E438B" w:rsidP="006E438B">
      <w:pPr>
        <w:autoSpaceDE w:val="0"/>
        <w:autoSpaceDN w:val="0"/>
        <w:adjustRightInd w:val="0"/>
        <w:spacing w:after="0" w:line="240" w:lineRule="auto"/>
        <w:rPr>
          <w:rFonts w:ascii="Arial" w:hAnsi="Arial" w:cs="Arial"/>
          <w:color w:val="000000"/>
          <w:sz w:val="18"/>
          <w:szCs w:val="18"/>
        </w:rPr>
      </w:pPr>
    </w:p>
    <w:p w:rsidR="00864F88" w:rsidRDefault="00864F88" w:rsidP="006E438B">
      <w:pPr>
        <w:autoSpaceDE w:val="0"/>
        <w:autoSpaceDN w:val="0"/>
        <w:adjustRightInd w:val="0"/>
        <w:spacing w:after="0" w:line="240" w:lineRule="auto"/>
        <w:rPr>
          <w:rFonts w:ascii="Arial" w:hAnsi="Arial" w:cs="Arial"/>
          <w:color w:val="000000"/>
          <w:sz w:val="18"/>
          <w:szCs w:val="18"/>
        </w:rPr>
      </w:pPr>
    </w:p>
    <w:p w:rsidR="00864F88" w:rsidRDefault="00864F88" w:rsidP="006E438B">
      <w:pPr>
        <w:autoSpaceDE w:val="0"/>
        <w:autoSpaceDN w:val="0"/>
        <w:adjustRightInd w:val="0"/>
        <w:spacing w:after="0" w:line="240" w:lineRule="auto"/>
        <w:rPr>
          <w:rFonts w:ascii="Arial" w:hAnsi="Arial" w:cs="Arial"/>
          <w:color w:val="000000"/>
          <w:sz w:val="18"/>
          <w:szCs w:val="18"/>
        </w:rPr>
      </w:pPr>
    </w:p>
    <w:p w:rsidR="00864F88" w:rsidRDefault="00864F88" w:rsidP="006E438B">
      <w:pPr>
        <w:autoSpaceDE w:val="0"/>
        <w:autoSpaceDN w:val="0"/>
        <w:adjustRightInd w:val="0"/>
        <w:spacing w:after="0" w:line="240" w:lineRule="auto"/>
        <w:rPr>
          <w:rFonts w:ascii="Arial" w:hAnsi="Arial" w:cs="Arial"/>
          <w:color w:val="000000"/>
          <w:sz w:val="18"/>
          <w:szCs w:val="18"/>
        </w:rPr>
      </w:pPr>
    </w:p>
    <w:p w:rsidR="00864F88" w:rsidRDefault="00864F88" w:rsidP="006E438B">
      <w:pPr>
        <w:autoSpaceDE w:val="0"/>
        <w:autoSpaceDN w:val="0"/>
        <w:adjustRightInd w:val="0"/>
        <w:spacing w:after="0" w:line="240" w:lineRule="auto"/>
        <w:rPr>
          <w:rFonts w:ascii="Arial" w:hAnsi="Arial" w:cs="Arial"/>
          <w:color w:val="000000"/>
          <w:sz w:val="18"/>
          <w:szCs w:val="18"/>
        </w:rPr>
      </w:pPr>
    </w:p>
    <w:p w:rsidR="00864F88" w:rsidRDefault="00864F88" w:rsidP="006E438B">
      <w:pPr>
        <w:autoSpaceDE w:val="0"/>
        <w:autoSpaceDN w:val="0"/>
        <w:adjustRightInd w:val="0"/>
        <w:spacing w:after="0" w:line="240" w:lineRule="auto"/>
        <w:rPr>
          <w:rFonts w:ascii="Arial" w:hAnsi="Arial" w:cs="Arial"/>
          <w:color w:val="000000"/>
          <w:sz w:val="18"/>
          <w:szCs w:val="18"/>
        </w:rPr>
      </w:pPr>
    </w:p>
    <w:p w:rsidR="006E438B" w:rsidRPr="006E438B" w:rsidRDefault="006E438B" w:rsidP="006E438B">
      <w:pPr>
        <w:pStyle w:val="Default"/>
        <w:rPr>
          <w:rFonts w:ascii="Comic Sans MS" w:hAnsi="Comic Sans MS"/>
          <w:b/>
          <w:color w:val="auto"/>
          <w:sz w:val="22"/>
          <w:szCs w:val="22"/>
        </w:rPr>
      </w:pPr>
      <w:r w:rsidRPr="006E438B">
        <w:rPr>
          <w:rFonts w:ascii="Comic Sans MS" w:hAnsi="Comic Sans MS"/>
          <w:b/>
          <w:color w:val="auto"/>
          <w:sz w:val="22"/>
          <w:szCs w:val="22"/>
        </w:rPr>
        <w:t xml:space="preserve">APPENDIX 3b </w:t>
      </w:r>
    </w:p>
    <w:p w:rsidR="006E438B" w:rsidRPr="006E438B" w:rsidRDefault="006E438B" w:rsidP="006E438B">
      <w:pPr>
        <w:pStyle w:val="Default"/>
        <w:rPr>
          <w:rFonts w:ascii="Comic Sans MS" w:hAnsi="Comic Sans MS"/>
          <w:color w:val="auto"/>
          <w:sz w:val="22"/>
          <w:szCs w:val="22"/>
        </w:rPr>
      </w:pPr>
    </w:p>
    <w:tbl>
      <w:tblPr>
        <w:tblStyle w:val="TableGrid"/>
        <w:tblW w:w="0" w:type="auto"/>
        <w:tblLook w:val="04A0" w:firstRow="1" w:lastRow="0" w:firstColumn="1" w:lastColumn="0" w:noHBand="0" w:noVBand="1"/>
      </w:tblPr>
      <w:tblGrid>
        <w:gridCol w:w="10682"/>
      </w:tblGrid>
      <w:tr w:rsidR="006E438B" w:rsidRPr="006E438B" w:rsidTr="006E438B">
        <w:tc>
          <w:tcPr>
            <w:tcW w:w="10682" w:type="dxa"/>
          </w:tcPr>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b/>
                <w:color w:val="auto"/>
                <w:sz w:val="22"/>
                <w:szCs w:val="22"/>
              </w:rPr>
            </w:pPr>
          </w:p>
          <w:p w:rsidR="006E438B" w:rsidRDefault="006E438B" w:rsidP="006E438B">
            <w:pPr>
              <w:pStyle w:val="Default"/>
              <w:jc w:val="center"/>
              <w:rPr>
                <w:rFonts w:ascii="Comic Sans MS" w:hAnsi="Comic Sans MS"/>
                <w:b/>
                <w:color w:val="auto"/>
                <w:sz w:val="22"/>
                <w:szCs w:val="22"/>
              </w:rPr>
            </w:pPr>
            <w:r w:rsidRPr="006E438B">
              <w:rPr>
                <w:rFonts w:ascii="Comic Sans MS" w:hAnsi="Comic Sans MS"/>
                <w:b/>
                <w:color w:val="auto"/>
                <w:sz w:val="22"/>
                <w:szCs w:val="22"/>
              </w:rPr>
              <w:t>SAFEGUARDING OVERVIEW SHEET</w:t>
            </w:r>
          </w:p>
          <w:p w:rsidR="006E438B" w:rsidRPr="006E438B" w:rsidRDefault="006E438B" w:rsidP="006E438B">
            <w:pPr>
              <w:pStyle w:val="Default"/>
              <w:jc w:val="center"/>
              <w:rPr>
                <w:rFonts w:ascii="Comic Sans MS" w:hAnsi="Comic Sans MS"/>
                <w:b/>
                <w:color w:val="auto"/>
                <w:sz w:val="22"/>
                <w:szCs w:val="22"/>
              </w:rPr>
            </w:pP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(To be included in the child’s CP file when concerns are logged for the first time) (To be included in the child’s CP file when concerns are logged for the first time) </w:t>
            </w:r>
          </w:p>
          <w:p w:rsidR="006E438B" w:rsidRP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Name of </w:t>
            </w:r>
            <w:proofErr w:type="spellStart"/>
            <w:r w:rsidRPr="006E438B">
              <w:rPr>
                <w:rFonts w:ascii="Comic Sans MS" w:hAnsi="Comic Sans MS"/>
                <w:color w:val="auto"/>
                <w:sz w:val="22"/>
                <w:szCs w:val="22"/>
              </w:rPr>
              <w:t>child______________________________DOB</w:t>
            </w:r>
            <w:proofErr w:type="spellEnd"/>
            <w:r w:rsidRPr="006E438B">
              <w:rPr>
                <w:rFonts w:ascii="Comic Sans MS" w:hAnsi="Comic Sans MS"/>
                <w:color w:val="auto"/>
                <w:sz w:val="22"/>
                <w:szCs w:val="22"/>
              </w:rPr>
              <w:t xml:space="preserve">:_________________ </w:t>
            </w:r>
          </w:p>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Date file created_________________________________________________ </w:t>
            </w: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Nature of concern: </w:t>
            </w: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Other known names______________________________________________ </w:t>
            </w:r>
          </w:p>
          <w:p w:rsidR="006E438B" w:rsidRP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Address_______________________________________________________ </w:t>
            </w:r>
          </w:p>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______________________________________________________________ </w:t>
            </w:r>
          </w:p>
          <w:p w:rsid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Other family members: </w:t>
            </w: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w:t>
            </w:r>
            <w:proofErr w:type="gramStart"/>
            <w:r w:rsidRPr="006E438B">
              <w:rPr>
                <w:rFonts w:ascii="Comic Sans MS" w:hAnsi="Comic Sans MS"/>
                <w:color w:val="auto"/>
                <w:sz w:val="22"/>
                <w:szCs w:val="22"/>
              </w:rPr>
              <w:t>include</w:t>
            </w:r>
            <w:proofErr w:type="gramEnd"/>
            <w:r w:rsidRPr="006E438B">
              <w:rPr>
                <w:rFonts w:ascii="Comic Sans MS" w:hAnsi="Comic Sans MS"/>
                <w:color w:val="auto"/>
                <w:sz w:val="22"/>
                <w:szCs w:val="22"/>
              </w:rPr>
              <w:t xml:space="preserve"> full name, relationship e.g. mother, stepfather etc. For U18s, include age, if known) </w:t>
            </w: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Are any other child protection files held at the setting relating to this child or another child closely connected to him/her? YES/NO </w:t>
            </w:r>
          </w:p>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If yes, which files are relevant? </w:t>
            </w: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______________________________________________________________ </w:t>
            </w: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Name and contact number of Social Worker (Children’s Social Care) or CAF details: </w:t>
            </w:r>
          </w:p>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______________________________________________________________ </w:t>
            </w: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Name and contact number of any other agency workers involved: </w:t>
            </w:r>
          </w:p>
          <w:p w:rsidR="006E438B" w:rsidRPr="006E438B" w:rsidRDefault="006E438B" w:rsidP="006E438B">
            <w:pPr>
              <w:pStyle w:val="Default"/>
              <w:rPr>
                <w:rFonts w:ascii="Comic Sans MS" w:hAnsi="Comic Sans MS"/>
                <w:color w:val="auto"/>
                <w:sz w:val="22"/>
                <w:szCs w:val="22"/>
              </w:rPr>
            </w:pPr>
          </w:p>
          <w:p w:rsidR="006E438B" w:rsidRP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______________________________________________________________ </w:t>
            </w:r>
          </w:p>
          <w:p w:rsidR="006E438B" w:rsidRDefault="006E438B" w:rsidP="006E438B">
            <w:pPr>
              <w:pStyle w:val="Default"/>
              <w:rPr>
                <w:rFonts w:ascii="Comic Sans MS" w:hAnsi="Comic Sans MS"/>
                <w:color w:val="auto"/>
                <w:sz w:val="22"/>
                <w:szCs w:val="22"/>
              </w:rPr>
            </w:pPr>
            <w:r w:rsidRPr="006E438B">
              <w:rPr>
                <w:rFonts w:ascii="Comic Sans MS" w:hAnsi="Comic Sans MS"/>
                <w:color w:val="auto"/>
                <w:sz w:val="22"/>
                <w:szCs w:val="22"/>
              </w:rPr>
              <w:t xml:space="preserve">Name of lead person responsible for reviewing this record: </w:t>
            </w:r>
          </w:p>
          <w:p w:rsidR="006E438B" w:rsidRPr="006E438B" w:rsidRDefault="006E438B" w:rsidP="006E438B">
            <w:pPr>
              <w:pStyle w:val="Default"/>
              <w:rPr>
                <w:rFonts w:ascii="Comic Sans MS" w:hAnsi="Comic Sans MS"/>
                <w:color w:val="auto"/>
                <w:sz w:val="22"/>
                <w:szCs w:val="22"/>
              </w:rPr>
            </w:pPr>
          </w:p>
          <w:p w:rsidR="006E438B" w:rsidRPr="00007DDA" w:rsidRDefault="006E438B" w:rsidP="006E438B">
            <w:pPr>
              <w:rPr>
                <w:rFonts w:ascii="Comic Sans MS" w:hAnsi="Comic Sans MS" w:cs="Arial"/>
              </w:rPr>
            </w:pPr>
            <w:r w:rsidRPr="006E438B">
              <w:rPr>
                <w:rFonts w:ascii="Comic Sans MS" w:hAnsi="Comic Sans MS" w:cs="Arial"/>
              </w:rPr>
              <w:t>______________________________________________________________</w:t>
            </w:r>
          </w:p>
          <w:p w:rsidR="006E438B" w:rsidRPr="006E438B" w:rsidRDefault="006E438B" w:rsidP="006E438B">
            <w:pPr>
              <w:pStyle w:val="Default"/>
              <w:rPr>
                <w:rFonts w:ascii="Comic Sans MS" w:hAnsi="Comic Sans MS"/>
                <w:color w:val="auto"/>
                <w:sz w:val="22"/>
                <w:szCs w:val="22"/>
              </w:rPr>
            </w:pPr>
          </w:p>
        </w:tc>
      </w:tr>
    </w:tbl>
    <w:p w:rsidR="006E438B" w:rsidRDefault="006E438B" w:rsidP="006E438B">
      <w:pPr>
        <w:autoSpaceDE w:val="0"/>
        <w:autoSpaceDN w:val="0"/>
        <w:adjustRightInd w:val="0"/>
        <w:spacing w:after="0" w:line="240" w:lineRule="auto"/>
        <w:rPr>
          <w:rFonts w:ascii="Comic Sans MS" w:hAnsi="Comic Sans MS" w:cs="Arial"/>
          <w:b/>
        </w:rPr>
      </w:pPr>
    </w:p>
    <w:p w:rsidR="006E438B" w:rsidRDefault="006E438B" w:rsidP="006E438B">
      <w:pPr>
        <w:autoSpaceDE w:val="0"/>
        <w:autoSpaceDN w:val="0"/>
        <w:adjustRightInd w:val="0"/>
        <w:spacing w:after="0" w:line="240" w:lineRule="auto"/>
        <w:rPr>
          <w:rFonts w:ascii="Comic Sans MS" w:hAnsi="Comic Sans MS" w:cs="Arial"/>
          <w:b/>
        </w:rPr>
      </w:pPr>
    </w:p>
    <w:p w:rsidR="006E438B" w:rsidRDefault="006E438B" w:rsidP="006E438B">
      <w:pPr>
        <w:autoSpaceDE w:val="0"/>
        <w:autoSpaceDN w:val="0"/>
        <w:adjustRightInd w:val="0"/>
        <w:spacing w:after="0" w:line="240" w:lineRule="auto"/>
        <w:rPr>
          <w:rFonts w:ascii="Comic Sans MS" w:hAnsi="Comic Sans MS" w:cs="Arial"/>
          <w:b/>
        </w:rPr>
      </w:pPr>
      <w:r w:rsidRPr="006E438B">
        <w:rPr>
          <w:rFonts w:ascii="Comic Sans MS" w:hAnsi="Comic Sans MS" w:cs="Arial"/>
          <w:b/>
        </w:rPr>
        <w:t>APPENDIX 4: ‘What to do if you are worried a child is being abused or neglected’ flowchart</w:t>
      </w:r>
    </w:p>
    <w:p w:rsidR="006E438B" w:rsidRPr="006E438B" w:rsidRDefault="006E438B" w:rsidP="006E438B">
      <w:pPr>
        <w:autoSpaceDE w:val="0"/>
        <w:autoSpaceDN w:val="0"/>
        <w:adjustRightInd w:val="0"/>
        <w:spacing w:after="0" w:line="240" w:lineRule="auto"/>
        <w:rPr>
          <w:rFonts w:ascii="Comic Sans MS" w:hAnsi="Comic Sans MS" w:cs="Arial"/>
          <w:b/>
        </w:rPr>
      </w:pPr>
    </w:p>
    <w:p w:rsidR="00485257" w:rsidRPr="00464C6D" w:rsidRDefault="00485257" w:rsidP="00485257">
      <w:pPr>
        <w:tabs>
          <w:tab w:val="left" w:pos="3095"/>
        </w:tabs>
        <w:spacing w:after="0"/>
        <w:ind w:right="-1322"/>
        <w:rPr>
          <w:rFonts w:cstheme="minorHAnsi"/>
          <w:b/>
          <w:sz w:val="32"/>
        </w:rPr>
      </w:pPr>
      <w:r w:rsidRPr="00464C6D">
        <w:rPr>
          <w:rFonts w:cstheme="minorHAnsi"/>
          <w:noProof/>
          <w:sz w:val="24"/>
          <w:lang w:eastAsia="en-GB"/>
        </w:rPr>
        <w:drawing>
          <wp:anchor distT="0" distB="0" distL="114300" distR="114300" simplePos="0" relativeHeight="251660288" behindDoc="0" locked="0" layoutInCell="1" allowOverlap="1" wp14:anchorId="7BCEEF16" wp14:editId="4CB71A06">
            <wp:simplePos x="0" y="0"/>
            <wp:positionH relativeFrom="margin">
              <wp:posOffset>5852160</wp:posOffset>
            </wp:positionH>
            <wp:positionV relativeFrom="page">
              <wp:posOffset>180975</wp:posOffset>
            </wp:positionV>
            <wp:extent cx="1053465" cy="4762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3465" cy="476250"/>
                    </a:xfrm>
                    <a:prstGeom prst="rect">
                      <a:avLst/>
                    </a:prstGeom>
                  </pic:spPr>
                </pic:pic>
              </a:graphicData>
            </a:graphic>
            <wp14:sizeRelH relativeFrom="margin">
              <wp14:pctWidth>0</wp14:pctWidth>
            </wp14:sizeRelH>
            <wp14:sizeRelV relativeFrom="margin">
              <wp14:pctHeight>0</wp14:pctHeight>
            </wp14:sizeRelV>
          </wp:anchor>
        </w:drawing>
      </w:r>
      <w:r w:rsidRPr="00464C6D">
        <w:rPr>
          <w:rFonts w:cstheme="minorHAnsi"/>
          <w:b/>
          <w:sz w:val="32"/>
        </w:rPr>
        <w:t xml:space="preserve">What to do if you are worried a child is being abused </w:t>
      </w:r>
      <w:r>
        <w:rPr>
          <w:rFonts w:cstheme="minorHAnsi"/>
          <w:b/>
          <w:sz w:val="32"/>
        </w:rPr>
        <w:t xml:space="preserve">or </w:t>
      </w:r>
      <w:r w:rsidRPr="00464C6D">
        <w:rPr>
          <w:rFonts w:cstheme="minorHAnsi"/>
          <w:b/>
          <w:sz w:val="32"/>
        </w:rPr>
        <w:t>neglected</w:t>
      </w:r>
    </w:p>
    <w:p w:rsidR="00485257" w:rsidRPr="003A572B" w:rsidRDefault="00485257" w:rsidP="00485257">
      <w:pPr>
        <w:tabs>
          <w:tab w:val="left" w:pos="3095"/>
        </w:tabs>
        <w:ind w:right="-1322"/>
        <w:jc w:val="center"/>
        <w:rPr>
          <w:rFonts w:cstheme="minorHAnsi"/>
        </w:rPr>
      </w:pPr>
      <w:r w:rsidRPr="00464C6D">
        <w:rPr>
          <w:rFonts w:cstheme="minorHAnsi"/>
          <w:noProof/>
          <w:sz w:val="24"/>
        </w:rPr>
        <w:t xml:space="preserve">for staff, volunteers and visitors </w:t>
      </w:r>
      <w:r>
        <w:rPr>
          <w:rFonts w:cstheme="minorHAnsi"/>
          <w:noProof/>
          <w:sz w:val="24"/>
        </w:rPr>
        <w:t>in</w:t>
      </w:r>
      <w:r w:rsidRPr="00464C6D">
        <w:rPr>
          <w:rFonts w:cstheme="minorHAnsi"/>
          <w:noProof/>
          <w:sz w:val="24"/>
        </w:rPr>
        <w:t xml:space="preserve"> </w:t>
      </w:r>
      <w:r>
        <w:rPr>
          <w:rFonts w:cstheme="minorHAnsi"/>
          <w:noProof/>
          <w:sz w:val="24"/>
        </w:rPr>
        <w:t>all agencies and settings</w:t>
      </w:r>
    </w:p>
    <w:p w:rsidR="00485257" w:rsidRPr="003A572B" w:rsidRDefault="00485257" w:rsidP="00485257">
      <w:pPr>
        <w:rPr>
          <w:rFonts w:cstheme="minorHAnsi"/>
        </w:rPr>
      </w:pPr>
      <w:r w:rsidRPr="003A572B">
        <w:rPr>
          <w:rFonts w:cstheme="minorHAnsi"/>
          <w:noProof/>
          <w:lang w:eastAsia="en-GB"/>
        </w:rPr>
        <mc:AlternateContent>
          <mc:Choice Requires="wps">
            <w:drawing>
              <wp:anchor distT="0" distB="0" distL="114300" distR="114300" simplePos="0" relativeHeight="251663360" behindDoc="0" locked="0" layoutInCell="1" allowOverlap="1" wp14:anchorId="54AE9CC6" wp14:editId="49C12D1F">
                <wp:simplePos x="0" y="0"/>
                <wp:positionH relativeFrom="margin">
                  <wp:posOffset>3306445</wp:posOffset>
                </wp:positionH>
                <wp:positionV relativeFrom="paragraph">
                  <wp:posOffset>175556</wp:posOffset>
                </wp:positionV>
                <wp:extent cx="3314700" cy="1499191"/>
                <wp:effectExtent l="57150" t="38100" r="76200" b="101600"/>
                <wp:wrapNone/>
                <wp:docPr id="13" name="Rectangle: Rounded Corners 13"/>
                <wp:cNvGraphicFramePr/>
                <a:graphic xmlns:a="http://schemas.openxmlformats.org/drawingml/2006/main">
                  <a:graphicData uri="http://schemas.microsoft.com/office/word/2010/wordprocessingShape">
                    <wps:wsp>
                      <wps:cNvSpPr/>
                      <wps:spPr>
                        <a:xfrm>
                          <a:off x="0" y="0"/>
                          <a:ext cx="3314700" cy="149919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85257" w:rsidRPr="00485257" w:rsidRDefault="00485257" w:rsidP="00485257">
                            <w:pPr>
                              <w:spacing w:after="0"/>
                              <w:rPr>
                                <w:b/>
                                <w:sz w:val="20"/>
                                <w:szCs w:val="20"/>
                              </w:rPr>
                            </w:pPr>
                            <w:r w:rsidRPr="00485257">
                              <w:rPr>
                                <w:b/>
                                <w:sz w:val="20"/>
                                <w:szCs w:val="20"/>
                              </w:rPr>
                              <w:t>Where a child also discloses abuse or neglect:</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Listen;</w:t>
                            </w:r>
                            <w:r w:rsidRPr="00485257">
                              <w:rPr>
                                <w:spacing w:val="-24"/>
                                <w:sz w:val="20"/>
                                <w:szCs w:val="20"/>
                              </w:rPr>
                              <w:t xml:space="preserve"> </w:t>
                            </w:r>
                            <w:r w:rsidRPr="00485257">
                              <w:rPr>
                                <w:sz w:val="20"/>
                                <w:szCs w:val="20"/>
                              </w:rPr>
                              <w:t>take</w:t>
                            </w:r>
                            <w:r w:rsidRPr="00485257">
                              <w:rPr>
                                <w:spacing w:val="-21"/>
                                <w:sz w:val="20"/>
                                <w:szCs w:val="20"/>
                              </w:rPr>
                              <w:t xml:space="preserve"> </w:t>
                            </w:r>
                            <w:r w:rsidRPr="00485257">
                              <w:rPr>
                                <w:sz w:val="20"/>
                                <w:szCs w:val="20"/>
                              </w:rPr>
                              <w:t>their</w:t>
                            </w:r>
                            <w:r w:rsidRPr="00485257">
                              <w:rPr>
                                <w:spacing w:val="-18"/>
                                <w:sz w:val="20"/>
                                <w:szCs w:val="20"/>
                              </w:rPr>
                              <w:t xml:space="preserve"> </w:t>
                            </w:r>
                            <w:r w:rsidRPr="00485257">
                              <w:rPr>
                                <w:sz w:val="20"/>
                                <w:szCs w:val="20"/>
                              </w:rPr>
                              <w:t>allegation</w:t>
                            </w:r>
                            <w:r w:rsidRPr="00485257">
                              <w:rPr>
                                <w:spacing w:val="-19"/>
                                <w:sz w:val="20"/>
                                <w:szCs w:val="20"/>
                              </w:rPr>
                              <w:t xml:space="preserve"> </w:t>
                            </w:r>
                            <w:r w:rsidRPr="00485257">
                              <w:rPr>
                                <w:spacing w:val="-4"/>
                                <w:sz w:val="20"/>
                                <w:szCs w:val="20"/>
                              </w:rPr>
                              <w:t>seriously;</w:t>
                            </w:r>
                            <w:r w:rsidRPr="00485257">
                              <w:rPr>
                                <w:spacing w:val="-21"/>
                                <w:sz w:val="20"/>
                                <w:szCs w:val="20"/>
                              </w:rPr>
                              <w:t xml:space="preserve"> </w:t>
                            </w:r>
                            <w:r w:rsidRPr="00485257">
                              <w:rPr>
                                <w:sz w:val="20"/>
                                <w:szCs w:val="20"/>
                              </w:rPr>
                              <w:t>reassure</w:t>
                            </w:r>
                            <w:r w:rsidRPr="00485257">
                              <w:rPr>
                                <w:spacing w:val="-20"/>
                                <w:sz w:val="20"/>
                                <w:szCs w:val="20"/>
                              </w:rPr>
                              <w:t xml:space="preserve"> </w:t>
                            </w:r>
                            <w:r w:rsidRPr="00485257">
                              <w:rPr>
                                <w:sz w:val="20"/>
                                <w:szCs w:val="20"/>
                              </w:rPr>
                              <w:t>that</w:t>
                            </w:r>
                            <w:r w:rsidRPr="00485257">
                              <w:rPr>
                                <w:spacing w:val="-12"/>
                                <w:sz w:val="20"/>
                                <w:szCs w:val="20"/>
                              </w:rPr>
                              <w:t xml:space="preserve"> </w:t>
                            </w:r>
                            <w:r w:rsidRPr="00485257">
                              <w:rPr>
                                <w:spacing w:val="-3"/>
                                <w:sz w:val="20"/>
                                <w:szCs w:val="20"/>
                              </w:rPr>
                              <w:t>you</w:t>
                            </w:r>
                            <w:r w:rsidRPr="00485257">
                              <w:rPr>
                                <w:spacing w:val="-17"/>
                                <w:sz w:val="20"/>
                                <w:szCs w:val="20"/>
                              </w:rPr>
                              <w:t xml:space="preserve"> </w:t>
                            </w:r>
                            <w:r w:rsidRPr="00485257">
                              <w:rPr>
                                <w:sz w:val="20"/>
                                <w:szCs w:val="20"/>
                              </w:rPr>
                              <w:t>will</w:t>
                            </w:r>
                            <w:r w:rsidRPr="00485257">
                              <w:rPr>
                                <w:spacing w:val="-19"/>
                                <w:sz w:val="20"/>
                                <w:szCs w:val="20"/>
                              </w:rPr>
                              <w:t xml:space="preserve"> </w:t>
                            </w:r>
                            <w:r w:rsidRPr="00485257">
                              <w:rPr>
                                <w:sz w:val="20"/>
                                <w:szCs w:val="20"/>
                              </w:rPr>
                              <w:t>take</w:t>
                            </w:r>
                            <w:r w:rsidRPr="00485257">
                              <w:rPr>
                                <w:spacing w:val="-19"/>
                                <w:sz w:val="20"/>
                                <w:szCs w:val="20"/>
                              </w:rPr>
                              <w:t xml:space="preserve"> </w:t>
                            </w:r>
                            <w:r w:rsidRPr="00485257">
                              <w:rPr>
                                <w:sz w:val="20"/>
                                <w:szCs w:val="20"/>
                              </w:rPr>
                              <w:t>action</w:t>
                            </w:r>
                            <w:r w:rsidRPr="00485257">
                              <w:rPr>
                                <w:spacing w:val="-22"/>
                                <w:sz w:val="20"/>
                                <w:szCs w:val="20"/>
                              </w:rPr>
                              <w:t xml:space="preserve"> </w:t>
                            </w:r>
                            <w:r w:rsidRPr="00485257">
                              <w:rPr>
                                <w:sz w:val="20"/>
                                <w:szCs w:val="20"/>
                              </w:rPr>
                              <w:t>to</w:t>
                            </w:r>
                            <w:r w:rsidRPr="00485257">
                              <w:rPr>
                                <w:spacing w:val="-21"/>
                                <w:sz w:val="20"/>
                                <w:szCs w:val="20"/>
                              </w:rPr>
                              <w:t xml:space="preserve"> </w:t>
                            </w:r>
                            <w:r w:rsidRPr="00485257">
                              <w:rPr>
                                <w:sz w:val="20"/>
                                <w:szCs w:val="20"/>
                              </w:rPr>
                              <w:t>keep</w:t>
                            </w:r>
                            <w:r w:rsidRPr="00485257">
                              <w:rPr>
                                <w:spacing w:val="-21"/>
                                <w:sz w:val="20"/>
                                <w:szCs w:val="20"/>
                              </w:rPr>
                              <w:t xml:space="preserve"> </w:t>
                            </w:r>
                            <w:r w:rsidRPr="00485257">
                              <w:rPr>
                                <w:sz w:val="20"/>
                                <w:szCs w:val="20"/>
                              </w:rPr>
                              <w:t>them</w:t>
                            </w:r>
                            <w:r w:rsidRPr="00485257">
                              <w:rPr>
                                <w:spacing w:val="-12"/>
                                <w:sz w:val="20"/>
                                <w:szCs w:val="20"/>
                              </w:rPr>
                              <w:t xml:space="preserve"> </w:t>
                            </w:r>
                            <w:r w:rsidRPr="00485257">
                              <w:rPr>
                                <w:sz w:val="20"/>
                                <w:szCs w:val="20"/>
                              </w:rPr>
                              <w:t>safe</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Inform</w:t>
                            </w:r>
                            <w:r w:rsidRPr="00485257">
                              <w:rPr>
                                <w:spacing w:val="-12"/>
                                <w:sz w:val="20"/>
                                <w:szCs w:val="20"/>
                              </w:rPr>
                              <w:t xml:space="preserve"> </w:t>
                            </w:r>
                            <w:r w:rsidRPr="00485257">
                              <w:rPr>
                                <w:spacing w:val="-3"/>
                                <w:sz w:val="20"/>
                                <w:szCs w:val="20"/>
                              </w:rPr>
                              <w:t>them</w:t>
                            </w:r>
                            <w:r w:rsidRPr="00485257">
                              <w:rPr>
                                <w:spacing w:val="-5"/>
                                <w:sz w:val="20"/>
                                <w:szCs w:val="20"/>
                              </w:rPr>
                              <w:t xml:space="preserve"> </w:t>
                            </w:r>
                            <w:r w:rsidRPr="00485257">
                              <w:rPr>
                                <w:spacing w:val="-3"/>
                                <w:sz w:val="20"/>
                                <w:szCs w:val="20"/>
                              </w:rPr>
                              <w:t>what</w:t>
                            </w:r>
                            <w:r w:rsidRPr="00485257">
                              <w:rPr>
                                <w:spacing w:val="-14"/>
                                <w:sz w:val="20"/>
                                <w:szCs w:val="20"/>
                              </w:rPr>
                              <w:t xml:space="preserve"> </w:t>
                            </w:r>
                            <w:r w:rsidRPr="00485257">
                              <w:rPr>
                                <w:spacing w:val="-3"/>
                                <w:sz w:val="20"/>
                                <w:szCs w:val="20"/>
                              </w:rPr>
                              <w:t>you</w:t>
                            </w:r>
                            <w:r w:rsidRPr="00485257">
                              <w:rPr>
                                <w:spacing w:val="-19"/>
                                <w:sz w:val="20"/>
                                <w:szCs w:val="20"/>
                              </w:rPr>
                              <w:t xml:space="preserve"> </w:t>
                            </w:r>
                            <w:r w:rsidRPr="00485257">
                              <w:rPr>
                                <w:sz w:val="20"/>
                                <w:szCs w:val="20"/>
                              </w:rPr>
                              <w:t>are</w:t>
                            </w:r>
                            <w:r w:rsidRPr="00485257">
                              <w:rPr>
                                <w:spacing w:val="-14"/>
                                <w:sz w:val="20"/>
                                <w:szCs w:val="20"/>
                              </w:rPr>
                              <w:t xml:space="preserve"> </w:t>
                            </w:r>
                            <w:r w:rsidRPr="00485257">
                              <w:rPr>
                                <w:sz w:val="20"/>
                                <w:szCs w:val="20"/>
                              </w:rPr>
                              <w:t>going</w:t>
                            </w:r>
                            <w:r w:rsidRPr="00485257">
                              <w:rPr>
                                <w:spacing w:val="-16"/>
                                <w:sz w:val="20"/>
                                <w:szCs w:val="20"/>
                              </w:rPr>
                              <w:t xml:space="preserve"> </w:t>
                            </w:r>
                            <w:r w:rsidRPr="00485257">
                              <w:rPr>
                                <w:sz w:val="20"/>
                                <w:szCs w:val="20"/>
                              </w:rPr>
                              <w:t>to</w:t>
                            </w:r>
                            <w:r w:rsidRPr="00485257">
                              <w:rPr>
                                <w:spacing w:val="-14"/>
                                <w:sz w:val="20"/>
                                <w:szCs w:val="20"/>
                              </w:rPr>
                              <w:t xml:space="preserve"> </w:t>
                            </w:r>
                            <w:r w:rsidRPr="00485257">
                              <w:rPr>
                                <w:sz w:val="20"/>
                                <w:szCs w:val="20"/>
                              </w:rPr>
                              <w:t>do</w:t>
                            </w:r>
                            <w:r w:rsidRPr="00485257">
                              <w:rPr>
                                <w:spacing w:val="-14"/>
                                <w:sz w:val="20"/>
                                <w:szCs w:val="20"/>
                              </w:rPr>
                              <w:t xml:space="preserve"> </w:t>
                            </w:r>
                            <w:r w:rsidRPr="00485257">
                              <w:rPr>
                                <w:sz w:val="20"/>
                                <w:szCs w:val="20"/>
                              </w:rPr>
                              <w:t>next</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Do</w:t>
                            </w:r>
                            <w:r w:rsidRPr="00485257">
                              <w:rPr>
                                <w:spacing w:val="-31"/>
                                <w:sz w:val="20"/>
                                <w:szCs w:val="20"/>
                              </w:rPr>
                              <w:t xml:space="preserve"> </w:t>
                            </w:r>
                            <w:r w:rsidRPr="00485257">
                              <w:rPr>
                                <w:sz w:val="20"/>
                                <w:szCs w:val="20"/>
                              </w:rPr>
                              <w:t>not</w:t>
                            </w:r>
                            <w:r w:rsidRPr="00485257">
                              <w:rPr>
                                <w:spacing w:val="-28"/>
                                <w:sz w:val="20"/>
                                <w:szCs w:val="20"/>
                              </w:rPr>
                              <w:t xml:space="preserve"> </w:t>
                            </w:r>
                            <w:r w:rsidRPr="00485257">
                              <w:rPr>
                                <w:sz w:val="20"/>
                                <w:szCs w:val="20"/>
                              </w:rPr>
                              <w:t>promise</w:t>
                            </w:r>
                            <w:r w:rsidRPr="00485257">
                              <w:rPr>
                                <w:spacing w:val="-31"/>
                                <w:sz w:val="20"/>
                                <w:szCs w:val="20"/>
                              </w:rPr>
                              <w:t xml:space="preserve"> </w:t>
                            </w:r>
                            <w:r w:rsidRPr="00485257">
                              <w:rPr>
                                <w:sz w:val="20"/>
                                <w:szCs w:val="20"/>
                              </w:rPr>
                              <w:t>confidentiality</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Do</w:t>
                            </w:r>
                            <w:r w:rsidRPr="00485257">
                              <w:rPr>
                                <w:spacing w:val="-24"/>
                                <w:sz w:val="20"/>
                                <w:szCs w:val="20"/>
                              </w:rPr>
                              <w:t xml:space="preserve"> </w:t>
                            </w:r>
                            <w:r w:rsidRPr="00485257">
                              <w:rPr>
                                <w:sz w:val="20"/>
                                <w:szCs w:val="20"/>
                              </w:rPr>
                              <w:t>not</w:t>
                            </w:r>
                            <w:r w:rsidRPr="00485257">
                              <w:rPr>
                                <w:spacing w:val="-24"/>
                                <w:sz w:val="20"/>
                                <w:szCs w:val="20"/>
                              </w:rPr>
                              <w:t xml:space="preserve"> </w:t>
                            </w:r>
                            <w:r w:rsidRPr="00485257">
                              <w:rPr>
                                <w:sz w:val="20"/>
                                <w:szCs w:val="20"/>
                              </w:rPr>
                              <w:t>question</w:t>
                            </w:r>
                            <w:r w:rsidRPr="00485257">
                              <w:rPr>
                                <w:spacing w:val="-29"/>
                                <w:sz w:val="20"/>
                                <w:szCs w:val="20"/>
                              </w:rPr>
                              <w:t xml:space="preserve"> </w:t>
                            </w:r>
                            <w:r w:rsidRPr="00485257">
                              <w:rPr>
                                <w:sz w:val="20"/>
                                <w:szCs w:val="20"/>
                              </w:rPr>
                              <w:t>further</w:t>
                            </w:r>
                            <w:r w:rsidRPr="00485257">
                              <w:rPr>
                                <w:spacing w:val="-20"/>
                                <w:sz w:val="20"/>
                                <w:szCs w:val="20"/>
                              </w:rPr>
                              <w:t xml:space="preserve"> </w:t>
                            </w:r>
                            <w:r w:rsidRPr="00485257">
                              <w:rPr>
                                <w:sz w:val="20"/>
                                <w:szCs w:val="20"/>
                              </w:rPr>
                              <w:t>or</w:t>
                            </w:r>
                            <w:r w:rsidRPr="00485257">
                              <w:rPr>
                                <w:spacing w:val="-23"/>
                                <w:sz w:val="20"/>
                                <w:szCs w:val="20"/>
                              </w:rPr>
                              <w:t xml:space="preserve"> </w:t>
                            </w:r>
                            <w:r w:rsidRPr="00485257">
                              <w:rPr>
                                <w:sz w:val="20"/>
                                <w:szCs w:val="20"/>
                              </w:rPr>
                              <w:t>approach/inform</w:t>
                            </w:r>
                            <w:r w:rsidRPr="00485257">
                              <w:rPr>
                                <w:spacing w:val="-11"/>
                                <w:sz w:val="20"/>
                                <w:szCs w:val="20"/>
                              </w:rPr>
                              <w:t xml:space="preserve"> </w:t>
                            </w:r>
                            <w:r w:rsidRPr="00485257">
                              <w:rPr>
                                <w:sz w:val="20"/>
                                <w:szCs w:val="20"/>
                              </w:rPr>
                              <w:t>the</w:t>
                            </w:r>
                            <w:r w:rsidRPr="00485257">
                              <w:rPr>
                                <w:spacing w:val="-24"/>
                                <w:sz w:val="20"/>
                                <w:szCs w:val="20"/>
                              </w:rPr>
                              <w:t xml:space="preserve"> </w:t>
                            </w:r>
                            <w:r w:rsidRPr="00485257">
                              <w:rPr>
                                <w:sz w:val="20"/>
                                <w:szCs w:val="20"/>
                              </w:rPr>
                              <w:t>alleged</w:t>
                            </w:r>
                            <w:r w:rsidRPr="00485257">
                              <w:rPr>
                                <w:spacing w:val="-26"/>
                                <w:sz w:val="20"/>
                                <w:szCs w:val="20"/>
                              </w:rPr>
                              <w:t xml:space="preserve"> </w:t>
                            </w:r>
                            <w:r w:rsidRPr="00485257">
                              <w:rPr>
                                <w:sz w:val="20"/>
                                <w:szCs w:val="20"/>
                              </w:rPr>
                              <w:t>abuser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26" style="position:absolute;margin-left:260.35pt;margin-top:13.8pt;width:261pt;height:118.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485257" w:rsidRPr="00485257" w:rsidRDefault="00485257" w:rsidP="00485257">
                      <w:pPr>
                        <w:spacing w:after="0"/>
                        <w:rPr>
                          <w:b/>
                          <w:sz w:val="20"/>
                          <w:szCs w:val="20"/>
                        </w:rPr>
                      </w:pPr>
                      <w:r w:rsidRPr="00485257">
                        <w:rPr>
                          <w:b/>
                          <w:sz w:val="20"/>
                          <w:szCs w:val="20"/>
                        </w:rPr>
                        <w:t>Where a child also discloses abuse or neglect:</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Listen;</w:t>
                      </w:r>
                      <w:r w:rsidRPr="00485257">
                        <w:rPr>
                          <w:spacing w:val="-24"/>
                          <w:sz w:val="20"/>
                          <w:szCs w:val="20"/>
                        </w:rPr>
                        <w:t xml:space="preserve"> </w:t>
                      </w:r>
                      <w:r w:rsidRPr="00485257">
                        <w:rPr>
                          <w:sz w:val="20"/>
                          <w:szCs w:val="20"/>
                        </w:rPr>
                        <w:t>take</w:t>
                      </w:r>
                      <w:r w:rsidRPr="00485257">
                        <w:rPr>
                          <w:spacing w:val="-21"/>
                          <w:sz w:val="20"/>
                          <w:szCs w:val="20"/>
                        </w:rPr>
                        <w:t xml:space="preserve"> </w:t>
                      </w:r>
                      <w:r w:rsidRPr="00485257">
                        <w:rPr>
                          <w:sz w:val="20"/>
                          <w:szCs w:val="20"/>
                        </w:rPr>
                        <w:t>their</w:t>
                      </w:r>
                      <w:r w:rsidRPr="00485257">
                        <w:rPr>
                          <w:spacing w:val="-18"/>
                          <w:sz w:val="20"/>
                          <w:szCs w:val="20"/>
                        </w:rPr>
                        <w:t xml:space="preserve"> </w:t>
                      </w:r>
                      <w:r w:rsidRPr="00485257">
                        <w:rPr>
                          <w:sz w:val="20"/>
                          <w:szCs w:val="20"/>
                        </w:rPr>
                        <w:t>allegation</w:t>
                      </w:r>
                      <w:r w:rsidRPr="00485257">
                        <w:rPr>
                          <w:spacing w:val="-19"/>
                          <w:sz w:val="20"/>
                          <w:szCs w:val="20"/>
                        </w:rPr>
                        <w:t xml:space="preserve"> </w:t>
                      </w:r>
                      <w:r w:rsidRPr="00485257">
                        <w:rPr>
                          <w:spacing w:val="-4"/>
                          <w:sz w:val="20"/>
                          <w:szCs w:val="20"/>
                        </w:rPr>
                        <w:t>seriously;</w:t>
                      </w:r>
                      <w:r w:rsidRPr="00485257">
                        <w:rPr>
                          <w:spacing w:val="-21"/>
                          <w:sz w:val="20"/>
                          <w:szCs w:val="20"/>
                        </w:rPr>
                        <w:t xml:space="preserve"> </w:t>
                      </w:r>
                      <w:r w:rsidRPr="00485257">
                        <w:rPr>
                          <w:sz w:val="20"/>
                          <w:szCs w:val="20"/>
                        </w:rPr>
                        <w:t>reassure</w:t>
                      </w:r>
                      <w:r w:rsidRPr="00485257">
                        <w:rPr>
                          <w:spacing w:val="-20"/>
                          <w:sz w:val="20"/>
                          <w:szCs w:val="20"/>
                        </w:rPr>
                        <w:t xml:space="preserve"> </w:t>
                      </w:r>
                      <w:r w:rsidRPr="00485257">
                        <w:rPr>
                          <w:sz w:val="20"/>
                          <w:szCs w:val="20"/>
                        </w:rPr>
                        <w:t>that</w:t>
                      </w:r>
                      <w:r w:rsidRPr="00485257">
                        <w:rPr>
                          <w:spacing w:val="-12"/>
                          <w:sz w:val="20"/>
                          <w:szCs w:val="20"/>
                        </w:rPr>
                        <w:t xml:space="preserve"> </w:t>
                      </w:r>
                      <w:r w:rsidRPr="00485257">
                        <w:rPr>
                          <w:spacing w:val="-3"/>
                          <w:sz w:val="20"/>
                          <w:szCs w:val="20"/>
                        </w:rPr>
                        <w:t>you</w:t>
                      </w:r>
                      <w:r w:rsidRPr="00485257">
                        <w:rPr>
                          <w:spacing w:val="-17"/>
                          <w:sz w:val="20"/>
                          <w:szCs w:val="20"/>
                        </w:rPr>
                        <w:t xml:space="preserve"> </w:t>
                      </w:r>
                      <w:r w:rsidRPr="00485257">
                        <w:rPr>
                          <w:sz w:val="20"/>
                          <w:szCs w:val="20"/>
                        </w:rPr>
                        <w:t>will</w:t>
                      </w:r>
                      <w:r w:rsidRPr="00485257">
                        <w:rPr>
                          <w:spacing w:val="-19"/>
                          <w:sz w:val="20"/>
                          <w:szCs w:val="20"/>
                        </w:rPr>
                        <w:t xml:space="preserve"> </w:t>
                      </w:r>
                      <w:r w:rsidRPr="00485257">
                        <w:rPr>
                          <w:sz w:val="20"/>
                          <w:szCs w:val="20"/>
                        </w:rPr>
                        <w:t>take</w:t>
                      </w:r>
                      <w:r w:rsidRPr="00485257">
                        <w:rPr>
                          <w:spacing w:val="-19"/>
                          <w:sz w:val="20"/>
                          <w:szCs w:val="20"/>
                        </w:rPr>
                        <w:t xml:space="preserve"> </w:t>
                      </w:r>
                      <w:r w:rsidRPr="00485257">
                        <w:rPr>
                          <w:sz w:val="20"/>
                          <w:szCs w:val="20"/>
                        </w:rPr>
                        <w:t>action</w:t>
                      </w:r>
                      <w:r w:rsidRPr="00485257">
                        <w:rPr>
                          <w:spacing w:val="-22"/>
                          <w:sz w:val="20"/>
                          <w:szCs w:val="20"/>
                        </w:rPr>
                        <w:t xml:space="preserve"> </w:t>
                      </w:r>
                      <w:r w:rsidRPr="00485257">
                        <w:rPr>
                          <w:sz w:val="20"/>
                          <w:szCs w:val="20"/>
                        </w:rPr>
                        <w:t>to</w:t>
                      </w:r>
                      <w:r w:rsidRPr="00485257">
                        <w:rPr>
                          <w:spacing w:val="-21"/>
                          <w:sz w:val="20"/>
                          <w:szCs w:val="20"/>
                        </w:rPr>
                        <w:t xml:space="preserve"> </w:t>
                      </w:r>
                      <w:r w:rsidRPr="00485257">
                        <w:rPr>
                          <w:sz w:val="20"/>
                          <w:szCs w:val="20"/>
                        </w:rPr>
                        <w:t>keep</w:t>
                      </w:r>
                      <w:r w:rsidRPr="00485257">
                        <w:rPr>
                          <w:spacing w:val="-21"/>
                          <w:sz w:val="20"/>
                          <w:szCs w:val="20"/>
                        </w:rPr>
                        <w:t xml:space="preserve"> </w:t>
                      </w:r>
                      <w:r w:rsidRPr="00485257">
                        <w:rPr>
                          <w:sz w:val="20"/>
                          <w:szCs w:val="20"/>
                        </w:rPr>
                        <w:t>them</w:t>
                      </w:r>
                      <w:r w:rsidRPr="00485257">
                        <w:rPr>
                          <w:spacing w:val="-12"/>
                          <w:sz w:val="20"/>
                          <w:szCs w:val="20"/>
                        </w:rPr>
                        <w:t xml:space="preserve"> </w:t>
                      </w:r>
                      <w:r w:rsidRPr="00485257">
                        <w:rPr>
                          <w:sz w:val="20"/>
                          <w:szCs w:val="20"/>
                        </w:rPr>
                        <w:t>safe</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Inform</w:t>
                      </w:r>
                      <w:r w:rsidRPr="00485257">
                        <w:rPr>
                          <w:spacing w:val="-12"/>
                          <w:sz w:val="20"/>
                          <w:szCs w:val="20"/>
                        </w:rPr>
                        <w:t xml:space="preserve"> </w:t>
                      </w:r>
                      <w:r w:rsidRPr="00485257">
                        <w:rPr>
                          <w:spacing w:val="-3"/>
                          <w:sz w:val="20"/>
                          <w:szCs w:val="20"/>
                        </w:rPr>
                        <w:t>them</w:t>
                      </w:r>
                      <w:r w:rsidRPr="00485257">
                        <w:rPr>
                          <w:spacing w:val="-5"/>
                          <w:sz w:val="20"/>
                          <w:szCs w:val="20"/>
                        </w:rPr>
                        <w:t xml:space="preserve"> </w:t>
                      </w:r>
                      <w:r w:rsidRPr="00485257">
                        <w:rPr>
                          <w:spacing w:val="-3"/>
                          <w:sz w:val="20"/>
                          <w:szCs w:val="20"/>
                        </w:rPr>
                        <w:t>what</w:t>
                      </w:r>
                      <w:r w:rsidRPr="00485257">
                        <w:rPr>
                          <w:spacing w:val="-14"/>
                          <w:sz w:val="20"/>
                          <w:szCs w:val="20"/>
                        </w:rPr>
                        <w:t xml:space="preserve"> </w:t>
                      </w:r>
                      <w:r w:rsidRPr="00485257">
                        <w:rPr>
                          <w:spacing w:val="-3"/>
                          <w:sz w:val="20"/>
                          <w:szCs w:val="20"/>
                        </w:rPr>
                        <w:t>you</w:t>
                      </w:r>
                      <w:r w:rsidRPr="00485257">
                        <w:rPr>
                          <w:spacing w:val="-19"/>
                          <w:sz w:val="20"/>
                          <w:szCs w:val="20"/>
                        </w:rPr>
                        <w:t xml:space="preserve"> </w:t>
                      </w:r>
                      <w:r w:rsidRPr="00485257">
                        <w:rPr>
                          <w:sz w:val="20"/>
                          <w:szCs w:val="20"/>
                        </w:rPr>
                        <w:t>are</w:t>
                      </w:r>
                      <w:r w:rsidRPr="00485257">
                        <w:rPr>
                          <w:spacing w:val="-14"/>
                          <w:sz w:val="20"/>
                          <w:szCs w:val="20"/>
                        </w:rPr>
                        <w:t xml:space="preserve"> </w:t>
                      </w:r>
                      <w:r w:rsidRPr="00485257">
                        <w:rPr>
                          <w:sz w:val="20"/>
                          <w:szCs w:val="20"/>
                        </w:rPr>
                        <w:t>going</w:t>
                      </w:r>
                      <w:r w:rsidRPr="00485257">
                        <w:rPr>
                          <w:spacing w:val="-16"/>
                          <w:sz w:val="20"/>
                          <w:szCs w:val="20"/>
                        </w:rPr>
                        <w:t xml:space="preserve"> </w:t>
                      </w:r>
                      <w:r w:rsidRPr="00485257">
                        <w:rPr>
                          <w:sz w:val="20"/>
                          <w:szCs w:val="20"/>
                        </w:rPr>
                        <w:t>to</w:t>
                      </w:r>
                      <w:r w:rsidRPr="00485257">
                        <w:rPr>
                          <w:spacing w:val="-14"/>
                          <w:sz w:val="20"/>
                          <w:szCs w:val="20"/>
                        </w:rPr>
                        <w:t xml:space="preserve"> </w:t>
                      </w:r>
                      <w:r w:rsidRPr="00485257">
                        <w:rPr>
                          <w:sz w:val="20"/>
                          <w:szCs w:val="20"/>
                        </w:rPr>
                        <w:t>do</w:t>
                      </w:r>
                      <w:r w:rsidRPr="00485257">
                        <w:rPr>
                          <w:spacing w:val="-14"/>
                          <w:sz w:val="20"/>
                          <w:szCs w:val="20"/>
                        </w:rPr>
                        <w:t xml:space="preserve"> </w:t>
                      </w:r>
                      <w:r w:rsidRPr="00485257">
                        <w:rPr>
                          <w:sz w:val="20"/>
                          <w:szCs w:val="20"/>
                        </w:rPr>
                        <w:t>next</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Do</w:t>
                      </w:r>
                      <w:r w:rsidRPr="00485257">
                        <w:rPr>
                          <w:spacing w:val="-31"/>
                          <w:sz w:val="20"/>
                          <w:szCs w:val="20"/>
                        </w:rPr>
                        <w:t xml:space="preserve"> </w:t>
                      </w:r>
                      <w:r w:rsidRPr="00485257">
                        <w:rPr>
                          <w:sz w:val="20"/>
                          <w:szCs w:val="20"/>
                        </w:rPr>
                        <w:t>not</w:t>
                      </w:r>
                      <w:r w:rsidRPr="00485257">
                        <w:rPr>
                          <w:spacing w:val="-28"/>
                          <w:sz w:val="20"/>
                          <w:szCs w:val="20"/>
                        </w:rPr>
                        <w:t xml:space="preserve"> </w:t>
                      </w:r>
                      <w:r w:rsidRPr="00485257">
                        <w:rPr>
                          <w:sz w:val="20"/>
                          <w:szCs w:val="20"/>
                        </w:rPr>
                        <w:t>promise</w:t>
                      </w:r>
                      <w:r w:rsidRPr="00485257">
                        <w:rPr>
                          <w:spacing w:val="-31"/>
                          <w:sz w:val="20"/>
                          <w:szCs w:val="20"/>
                        </w:rPr>
                        <w:t xml:space="preserve"> </w:t>
                      </w:r>
                      <w:r w:rsidRPr="00485257">
                        <w:rPr>
                          <w:sz w:val="20"/>
                          <w:szCs w:val="20"/>
                        </w:rPr>
                        <w:t>confidentiality</w:t>
                      </w:r>
                    </w:p>
                    <w:p w:rsidR="00485257" w:rsidRPr="00485257" w:rsidRDefault="00485257" w:rsidP="00485257">
                      <w:pPr>
                        <w:pStyle w:val="ListParagraph"/>
                        <w:widowControl w:val="0"/>
                        <w:numPr>
                          <w:ilvl w:val="0"/>
                          <w:numId w:val="31"/>
                        </w:numPr>
                        <w:tabs>
                          <w:tab w:val="left" w:pos="623"/>
                          <w:tab w:val="left" w:pos="624"/>
                        </w:tabs>
                        <w:autoSpaceDE w:val="0"/>
                        <w:autoSpaceDN w:val="0"/>
                        <w:spacing w:after="0" w:line="240" w:lineRule="auto"/>
                        <w:rPr>
                          <w:sz w:val="20"/>
                          <w:szCs w:val="20"/>
                        </w:rPr>
                      </w:pPr>
                      <w:r w:rsidRPr="00485257">
                        <w:rPr>
                          <w:sz w:val="20"/>
                          <w:szCs w:val="20"/>
                        </w:rPr>
                        <w:t>Do</w:t>
                      </w:r>
                      <w:r w:rsidRPr="00485257">
                        <w:rPr>
                          <w:spacing w:val="-24"/>
                          <w:sz w:val="20"/>
                          <w:szCs w:val="20"/>
                        </w:rPr>
                        <w:t xml:space="preserve"> </w:t>
                      </w:r>
                      <w:r w:rsidRPr="00485257">
                        <w:rPr>
                          <w:sz w:val="20"/>
                          <w:szCs w:val="20"/>
                        </w:rPr>
                        <w:t>not</w:t>
                      </w:r>
                      <w:r w:rsidRPr="00485257">
                        <w:rPr>
                          <w:spacing w:val="-24"/>
                          <w:sz w:val="20"/>
                          <w:szCs w:val="20"/>
                        </w:rPr>
                        <w:t xml:space="preserve"> </w:t>
                      </w:r>
                      <w:r w:rsidRPr="00485257">
                        <w:rPr>
                          <w:sz w:val="20"/>
                          <w:szCs w:val="20"/>
                        </w:rPr>
                        <w:t>question</w:t>
                      </w:r>
                      <w:r w:rsidRPr="00485257">
                        <w:rPr>
                          <w:spacing w:val="-29"/>
                          <w:sz w:val="20"/>
                          <w:szCs w:val="20"/>
                        </w:rPr>
                        <w:t xml:space="preserve"> </w:t>
                      </w:r>
                      <w:r w:rsidRPr="00485257">
                        <w:rPr>
                          <w:sz w:val="20"/>
                          <w:szCs w:val="20"/>
                        </w:rPr>
                        <w:t>further</w:t>
                      </w:r>
                      <w:r w:rsidRPr="00485257">
                        <w:rPr>
                          <w:spacing w:val="-20"/>
                          <w:sz w:val="20"/>
                          <w:szCs w:val="20"/>
                        </w:rPr>
                        <w:t xml:space="preserve"> </w:t>
                      </w:r>
                      <w:r w:rsidRPr="00485257">
                        <w:rPr>
                          <w:sz w:val="20"/>
                          <w:szCs w:val="20"/>
                        </w:rPr>
                        <w:t>or</w:t>
                      </w:r>
                      <w:r w:rsidRPr="00485257">
                        <w:rPr>
                          <w:spacing w:val="-23"/>
                          <w:sz w:val="20"/>
                          <w:szCs w:val="20"/>
                        </w:rPr>
                        <w:t xml:space="preserve"> </w:t>
                      </w:r>
                      <w:r w:rsidRPr="00485257">
                        <w:rPr>
                          <w:sz w:val="20"/>
                          <w:szCs w:val="20"/>
                        </w:rPr>
                        <w:t>approach/inform</w:t>
                      </w:r>
                      <w:r w:rsidRPr="00485257">
                        <w:rPr>
                          <w:spacing w:val="-11"/>
                          <w:sz w:val="20"/>
                          <w:szCs w:val="20"/>
                        </w:rPr>
                        <w:t xml:space="preserve"> </w:t>
                      </w:r>
                      <w:r w:rsidRPr="00485257">
                        <w:rPr>
                          <w:sz w:val="20"/>
                          <w:szCs w:val="20"/>
                        </w:rPr>
                        <w:t>the</w:t>
                      </w:r>
                      <w:r w:rsidRPr="00485257">
                        <w:rPr>
                          <w:spacing w:val="-24"/>
                          <w:sz w:val="20"/>
                          <w:szCs w:val="20"/>
                        </w:rPr>
                        <w:t xml:space="preserve"> </w:t>
                      </w:r>
                      <w:r w:rsidRPr="00485257">
                        <w:rPr>
                          <w:sz w:val="20"/>
                          <w:szCs w:val="20"/>
                        </w:rPr>
                        <w:t>alleged</w:t>
                      </w:r>
                      <w:r w:rsidRPr="00485257">
                        <w:rPr>
                          <w:spacing w:val="-26"/>
                          <w:sz w:val="20"/>
                          <w:szCs w:val="20"/>
                        </w:rPr>
                        <w:t xml:space="preserve"> </w:t>
                      </w:r>
                      <w:r w:rsidRPr="00485257">
                        <w:rPr>
                          <w:sz w:val="20"/>
                          <w:szCs w:val="20"/>
                        </w:rPr>
                        <w:t>abuser</w:t>
                      </w:r>
                    </w:p>
                  </w:txbxContent>
                </v:textbox>
                <w10:wrap anchorx="margin"/>
              </v:roundrect>
            </w:pict>
          </mc:Fallback>
        </mc:AlternateContent>
      </w:r>
      <w:r w:rsidRPr="003A572B">
        <w:rPr>
          <w:rFonts w:cstheme="minorHAnsi"/>
          <w:noProof/>
          <w:lang w:eastAsia="en-GB"/>
        </w:rPr>
        <mc:AlternateContent>
          <mc:Choice Requires="wps">
            <w:drawing>
              <wp:anchor distT="0" distB="0" distL="114300" distR="114300" simplePos="0" relativeHeight="251661312" behindDoc="0" locked="0" layoutInCell="1" allowOverlap="1" wp14:anchorId="26DC6234" wp14:editId="6FB02CAB">
                <wp:simplePos x="0" y="0"/>
                <wp:positionH relativeFrom="margin">
                  <wp:posOffset>10633</wp:posOffset>
                </wp:positionH>
                <wp:positionV relativeFrom="paragraph">
                  <wp:posOffset>112277</wp:posOffset>
                </wp:positionV>
                <wp:extent cx="3073400" cy="1360967"/>
                <wp:effectExtent l="57150" t="38100" r="69850" b="86995"/>
                <wp:wrapNone/>
                <wp:docPr id="18" name="Rectangle: Rounded Corners 1"/>
                <wp:cNvGraphicFramePr/>
                <a:graphic xmlns:a="http://schemas.openxmlformats.org/drawingml/2006/main">
                  <a:graphicData uri="http://schemas.microsoft.com/office/word/2010/wordprocessingShape">
                    <wps:wsp>
                      <wps:cNvSpPr/>
                      <wps:spPr>
                        <a:xfrm>
                          <a:off x="0" y="0"/>
                          <a:ext cx="3073400" cy="136096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85257" w:rsidRDefault="00485257" w:rsidP="00485257">
                            <w:pPr>
                              <w:spacing w:after="0"/>
                              <w:rPr>
                                <w:b/>
                              </w:rPr>
                            </w:pPr>
                            <w:r w:rsidRPr="00557F68">
                              <w:rPr>
                                <w:rFonts w:cstheme="minorHAnsi"/>
                              </w:rPr>
                              <w:t>Be alert to signs of abuse and question unusual behaviour</w:t>
                            </w:r>
                            <w:r w:rsidRPr="00557F68">
                              <w:rPr>
                                <w:b/>
                              </w:rPr>
                              <w:t xml:space="preserve"> </w:t>
                            </w:r>
                          </w:p>
                          <w:p w:rsidR="00485257" w:rsidRPr="00A14FBE" w:rsidRDefault="00485257" w:rsidP="00485257">
                            <w:pPr>
                              <w:spacing w:after="0"/>
                              <w:rPr>
                                <w:b/>
                              </w:rPr>
                            </w:pPr>
                            <w:proofErr w:type="gramStart"/>
                            <w:r w:rsidRPr="00F00449">
                              <w:rPr>
                                <w:b/>
                              </w:rPr>
                              <w:t>If you have concerns about a child’s welfare</w:t>
                            </w:r>
                            <w:r>
                              <w:rPr>
                                <w:b/>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7" style="position:absolute;margin-left:.85pt;margin-top:8.85pt;width:242pt;height:10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485257" w:rsidRDefault="00485257" w:rsidP="00485257">
                      <w:pPr>
                        <w:spacing w:after="0"/>
                        <w:rPr>
                          <w:b/>
                        </w:rPr>
                      </w:pPr>
                      <w:r w:rsidRPr="00557F68">
                        <w:rPr>
                          <w:rFonts w:cstheme="minorHAnsi"/>
                        </w:rPr>
                        <w:t>Be alert to signs of abuse and question unusual behaviour</w:t>
                      </w:r>
                      <w:r w:rsidRPr="00557F68">
                        <w:rPr>
                          <w:b/>
                        </w:rPr>
                        <w:t xml:space="preserve"> </w:t>
                      </w:r>
                    </w:p>
                    <w:p w:rsidR="00485257" w:rsidRPr="00A14FBE" w:rsidRDefault="00485257" w:rsidP="00485257">
                      <w:pPr>
                        <w:spacing w:after="0"/>
                        <w:rPr>
                          <w:b/>
                        </w:rPr>
                      </w:pPr>
                      <w:proofErr w:type="gramStart"/>
                      <w:r w:rsidRPr="00F00449">
                        <w:rPr>
                          <w:b/>
                        </w:rPr>
                        <w:t>If you have concerns about a child’s welfare</w:t>
                      </w:r>
                      <w:r>
                        <w:rPr>
                          <w:b/>
                        </w:rPr>
                        <w:t>…</w:t>
                      </w:r>
                      <w:proofErr w:type="gramEnd"/>
                    </w:p>
                  </w:txbxContent>
                </v:textbox>
                <w10:wrap anchorx="margin"/>
              </v:roundrect>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i/>
          <w:noProof/>
          <w:lang w:eastAsia="en-GB"/>
        </w:rPr>
        <mc:AlternateContent>
          <mc:Choice Requires="wps">
            <w:drawing>
              <wp:anchor distT="0" distB="0" distL="114300" distR="114300" simplePos="0" relativeHeight="251662336" behindDoc="0" locked="0" layoutInCell="1" allowOverlap="1" wp14:anchorId="3F5DDE54" wp14:editId="0F271F59">
                <wp:simplePos x="0" y="0"/>
                <wp:positionH relativeFrom="margin">
                  <wp:posOffset>4846320</wp:posOffset>
                </wp:positionH>
                <wp:positionV relativeFrom="paragraph">
                  <wp:posOffset>153670</wp:posOffset>
                </wp:positionV>
                <wp:extent cx="219075" cy="238125"/>
                <wp:effectExtent l="19050" t="0" r="28575" b="47625"/>
                <wp:wrapNone/>
                <wp:docPr id="12" name="Arrow: Down 12"/>
                <wp:cNvGraphicFramePr/>
                <a:graphic xmlns:a="http://schemas.openxmlformats.org/drawingml/2006/main">
                  <a:graphicData uri="http://schemas.microsoft.com/office/word/2010/wordprocessingShape">
                    <wps:wsp>
                      <wps:cNvSpPr/>
                      <wps:spPr>
                        <a:xfrm>
                          <a:off x="0" y="0"/>
                          <a:ext cx="2190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381.6pt;margin-top:12.1pt;width:17.2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" adj="11664" fillcolor="#4f81bd [3204]" strokecolor="#243f60 [1604]" strokeweight="2pt">
                <w10:wrap anchorx="margin"/>
              </v:shape>
            </w:pict>
          </mc:Fallback>
        </mc:AlternateContent>
      </w:r>
      <w:r w:rsidRPr="003A572B">
        <w:rPr>
          <w:rFonts w:cstheme="minorHAnsi"/>
          <w:i/>
          <w:noProof/>
          <w:lang w:eastAsia="en-GB"/>
        </w:rPr>
        <mc:AlternateContent>
          <mc:Choice Requires="wps">
            <w:drawing>
              <wp:anchor distT="0" distB="0" distL="114300" distR="114300" simplePos="0" relativeHeight="251664384" behindDoc="0" locked="0" layoutInCell="1" allowOverlap="1" wp14:anchorId="0C43E8AF" wp14:editId="24424756">
                <wp:simplePos x="0" y="0"/>
                <wp:positionH relativeFrom="page">
                  <wp:posOffset>1851660</wp:posOffset>
                </wp:positionH>
                <wp:positionV relativeFrom="paragraph">
                  <wp:posOffset>88900</wp:posOffset>
                </wp:positionV>
                <wp:extent cx="219075" cy="237490"/>
                <wp:effectExtent l="19050" t="0" r="28575" b="29210"/>
                <wp:wrapNone/>
                <wp:docPr id="14" name="Arrow: Down 14"/>
                <wp:cNvGraphicFramePr/>
                <a:graphic xmlns:a="http://schemas.openxmlformats.org/drawingml/2006/main">
                  <a:graphicData uri="http://schemas.microsoft.com/office/word/2010/wordprocessingShape">
                    <wps:wsp>
                      <wps:cNvSpPr/>
                      <wps:spPr>
                        <a:xfrm>
                          <a:off x="0" y="0"/>
                          <a:ext cx="219075"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4" o:spid="_x0000_s1026" type="#_x0000_t67" style="position:absolute;margin-left:145.8pt;margin-top:7pt;width:17.25pt;height:18.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" adj="11637" fillcolor="#4f81bd [3204]" strokecolor="#243f60 [1604]" strokeweight="2pt">
                <w10:wrap anchorx="page"/>
              </v:shape>
            </w:pict>
          </mc:Fallback>
        </mc:AlternateContent>
      </w:r>
    </w:p>
    <w:p w:rsidR="00485257" w:rsidRPr="003A572B" w:rsidRDefault="00485257" w:rsidP="00485257">
      <w:pPr>
        <w:rPr>
          <w:rFonts w:cstheme="minorHAnsi"/>
        </w:rPr>
      </w:pPr>
      <w:r w:rsidRPr="003A572B">
        <w:rPr>
          <w:rFonts w:cstheme="minorHAnsi"/>
          <w:noProof/>
          <w:lang w:eastAsia="en-GB"/>
        </w:rPr>
        <mc:AlternateContent>
          <mc:Choice Requires="wps">
            <w:drawing>
              <wp:anchor distT="0" distB="0" distL="114300" distR="114300" simplePos="0" relativeHeight="251665408" behindDoc="0" locked="0" layoutInCell="1" allowOverlap="1" wp14:anchorId="1DB765D7" wp14:editId="1FCABA68">
                <wp:simplePos x="0" y="0"/>
                <wp:positionH relativeFrom="margin">
                  <wp:posOffset>-18090</wp:posOffset>
                </wp:positionH>
                <wp:positionV relativeFrom="paragraph">
                  <wp:posOffset>157200</wp:posOffset>
                </wp:positionV>
                <wp:extent cx="6616700" cy="1670050"/>
                <wp:effectExtent l="57150" t="38100" r="69850" b="101600"/>
                <wp:wrapNone/>
                <wp:docPr id="19" name="Rectangle: Rounded Corners 19"/>
                <wp:cNvGraphicFramePr/>
                <a:graphic xmlns:a="http://schemas.openxmlformats.org/drawingml/2006/main">
                  <a:graphicData uri="http://schemas.microsoft.com/office/word/2010/wordprocessingShape">
                    <wps:wsp>
                      <wps:cNvSpPr/>
                      <wps:spPr>
                        <a:xfrm>
                          <a:off x="0" y="0"/>
                          <a:ext cx="6616700" cy="16700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485257" w:rsidRPr="00485257" w:rsidRDefault="00485257" w:rsidP="00485257">
                            <w:pPr>
                              <w:widowControl w:val="0"/>
                              <w:autoSpaceDE w:val="0"/>
                              <w:autoSpaceDN w:val="0"/>
                              <w:spacing w:line="240" w:lineRule="auto"/>
                              <w:ind w:left="329"/>
                              <w:rPr>
                                <w:rFonts w:eastAsia="Arial" w:cstheme="minorHAnsi"/>
                                <w:b/>
                                <w:sz w:val="20"/>
                                <w:szCs w:val="20"/>
                                <w:lang w:eastAsia="en-GB" w:bidi="en-GB"/>
                              </w:rPr>
                            </w:pPr>
                            <w:r w:rsidRPr="00485257">
                              <w:rPr>
                                <w:rFonts w:eastAsia="Arial" w:cstheme="minorHAnsi"/>
                                <w:b/>
                                <w:sz w:val="20"/>
                                <w:szCs w:val="20"/>
                                <w:lang w:eastAsia="en-GB" w:bidi="en-GB"/>
                              </w:rPr>
                              <w:t xml:space="preserve">Report concerns to the Designated/Named Safeguarding Lead or their deputy: </w:t>
                            </w:r>
                          </w:p>
                          <w:p w:rsidR="00485257" w:rsidRPr="00485257" w:rsidRDefault="00485257" w:rsidP="00485257">
                            <w:pPr>
                              <w:widowControl w:val="0"/>
                              <w:autoSpaceDE w:val="0"/>
                              <w:autoSpaceDN w:val="0"/>
                              <w:spacing w:line="240" w:lineRule="auto"/>
                              <w:ind w:left="329"/>
                              <w:rPr>
                                <w:rFonts w:eastAsia="Arial" w:cstheme="minorHAnsi"/>
                                <w:b/>
                                <w:sz w:val="20"/>
                                <w:szCs w:val="20"/>
                                <w:lang w:eastAsia="en-GB" w:bidi="en-GB"/>
                              </w:rPr>
                            </w:pPr>
                            <w:r w:rsidRPr="00485257">
                              <w:rPr>
                                <w:rFonts w:eastAsia="Arial" w:cstheme="minorHAnsi"/>
                                <w:b/>
                                <w:sz w:val="20"/>
                                <w:szCs w:val="20"/>
                                <w:lang w:eastAsia="en-GB" w:bidi="en-GB"/>
                              </w:rPr>
                              <w:t>NAME…………………………………………………………………………………………………………………………...………………….</w:t>
                            </w:r>
                          </w:p>
                          <w:p w:rsidR="00485257" w:rsidRPr="00485257" w:rsidRDefault="00485257" w:rsidP="00485257">
                            <w:pPr>
                              <w:widowControl w:val="0"/>
                              <w:autoSpaceDE w:val="0"/>
                              <w:autoSpaceDN w:val="0"/>
                              <w:spacing w:after="0"/>
                              <w:ind w:left="329" w:right="-135"/>
                              <w:rPr>
                                <w:rFonts w:eastAsia="Arial" w:cstheme="minorHAnsi"/>
                                <w:b/>
                                <w:sz w:val="20"/>
                                <w:szCs w:val="20"/>
                                <w:lang w:eastAsia="en-GB" w:bidi="en-GB"/>
                              </w:rPr>
                            </w:pPr>
                            <w:r w:rsidRPr="00485257">
                              <w:rPr>
                                <w:rFonts w:eastAsia="Arial" w:cstheme="minorHAnsi"/>
                                <w:b/>
                                <w:sz w:val="20"/>
                                <w:szCs w:val="20"/>
                                <w:lang w:eastAsia="en-GB" w:bidi="en-GB"/>
                              </w:rPr>
                              <w:t>The Designated/Named Safeguarding Lead will:</w:t>
                            </w:r>
                          </w:p>
                          <w:p w:rsidR="00485257" w:rsidRPr="00485257" w:rsidRDefault="00485257" w:rsidP="00485257">
                            <w:pPr>
                              <w:pStyle w:val="ListParagraph"/>
                              <w:widowControl w:val="0"/>
                              <w:numPr>
                                <w:ilvl w:val="0"/>
                                <w:numId w:val="32"/>
                              </w:numPr>
                              <w:autoSpaceDE w:val="0"/>
                              <w:autoSpaceDN w:val="0"/>
                              <w:spacing w:after="0"/>
                              <w:ind w:right="-135"/>
                              <w:rPr>
                                <w:rFonts w:eastAsia="Arial" w:cstheme="minorHAnsi"/>
                                <w:b/>
                                <w:sz w:val="20"/>
                                <w:szCs w:val="20"/>
                                <w:lang w:eastAsia="en-GB" w:bidi="en-GB"/>
                              </w:rPr>
                            </w:pPr>
                            <w:r w:rsidRPr="00485257">
                              <w:rPr>
                                <w:rFonts w:eastAsia="Arial" w:cstheme="minorHAnsi"/>
                                <w:b/>
                                <w:sz w:val="20"/>
                                <w:szCs w:val="20"/>
                                <w:lang w:eastAsia="en-GB" w:bidi="en-GB"/>
                              </w:rPr>
                              <w:t>consider further actions required, including consultation with MASH (number below)</w:t>
                            </w:r>
                          </w:p>
                          <w:p w:rsidR="00485257" w:rsidRPr="00485257" w:rsidRDefault="00485257" w:rsidP="00485257">
                            <w:pPr>
                              <w:pStyle w:val="ListParagraph"/>
                              <w:widowControl w:val="0"/>
                              <w:numPr>
                                <w:ilvl w:val="0"/>
                                <w:numId w:val="32"/>
                              </w:numPr>
                              <w:autoSpaceDE w:val="0"/>
                              <w:autoSpaceDN w:val="0"/>
                              <w:spacing w:after="160"/>
                              <w:ind w:right="-135"/>
                              <w:rPr>
                                <w:rFonts w:eastAsia="Arial" w:cstheme="minorHAnsi"/>
                                <w:b/>
                                <w:sz w:val="20"/>
                                <w:szCs w:val="20"/>
                                <w:lang w:eastAsia="en-GB" w:bidi="en-GB"/>
                              </w:rPr>
                            </w:pPr>
                            <w:proofErr w:type="gramStart"/>
                            <w:r w:rsidRPr="00485257">
                              <w:rPr>
                                <w:rFonts w:eastAsia="Arial" w:cstheme="minorHAnsi"/>
                                <w:b/>
                                <w:sz w:val="20"/>
                                <w:szCs w:val="20"/>
                                <w:lang w:eastAsia="en-GB" w:bidi="en-GB"/>
                              </w:rPr>
                              <w:t>record</w:t>
                            </w:r>
                            <w:proofErr w:type="gramEnd"/>
                            <w:r w:rsidRPr="00485257">
                              <w:rPr>
                                <w:rFonts w:eastAsia="Arial" w:cstheme="minorHAnsi"/>
                                <w:b/>
                                <w:sz w:val="20"/>
                                <w:szCs w:val="20"/>
                                <w:lang w:eastAsia="en-GB" w:bidi="en-GB"/>
                              </w:rPr>
                              <w:t xml:space="preserve"> in writing the discussions, decisions and reasons for decisions.</w:t>
                            </w:r>
                          </w:p>
                          <w:p w:rsidR="00485257" w:rsidRDefault="00485257" w:rsidP="00485257">
                            <w:pPr>
                              <w:widowControl w:val="0"/>
                              <w:autoSpaceDE w:val="0"/>
                              <w:autoSpaceDN w:val="0"/>
                              <w:spacing w:after="0"/>
                              <w:ind w:left="329" w:right="-135"/>
                              <w:rPr>
                                <w:rFonts w:eastAsia="Arial" w:cstheme="minorHAnsi"/>
                                <w:b/>
                                <w:lang w:eastAsia="en-GB" w:bidi="en-GB"/>
                              </w:rPr>
                            </w:pPr>
                            <w:r w:rsidRPr="00485257">
                              <w:rPr>
                                <w:rFonts w:eastAsia="Arial" w:cstheme="minorHAnsi"/>
                                <w:b/>
                                <w:sz w:val="20"/>
                                <w:szCs w:val="20"/>
                                <w:lang w:eastAsia="en-GB" w:bidi="en-GB"/>
                              </w:rPr>
                              <w:t>In exceptional circumstances or in the absence of a Safeguarding Lead you may contact MASH directly</w:t>
                            </w:r>
                            <w:r w:rsidRPr="0041566B">
                              <w:rPr>
                                <w:rFonts w:eastAsia="Arial" w:cstheme="minorHAnsi"/>
                                <w:b/>
                                <w:lang w:eastAsia="en-GB" w:bidi="en-GB"/>
                              </w:rPr>
                              <w:t>.</w:t>
                            </w:r>
                          </w:p>
                          <w:p w:rsidR="00485257" w:rsidRPr="003D736E" w:rsidRDefault="00485257" w:rsidP="00485257">
                            <w:pPr>
                              <w:widowControl w:val="0"/>
                              <w:autoSpaceDE w:val="0"/>
                              <w:autoSpaceDN w:val="0"/>
                              <w:spacing w:after="120" w:line="240" w:lineRule="auto"/>
                              <w:ind w:right="7"/>
                              <w:rPr>
                                <w:rFonts w:eastAsia="Arial" w:cstheme="minorHAnsi"/>
                                <w:b/>
                                <w:szCs w:val="24"/>
                                <w:lang w:eastAsia="en-GB" w:bidi="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28" style="position:absolute;margin-left:-1.4pt;margin-top:12.4pt;width:521pt;height:1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rsidR="00485257" w:rsidRPr="00485257" w:rsidRDefault="00485257" w:rsidP="00485257">
                      <w:pPr>
                        <w:widowControl w:val="0"/>
                        <w:autoSpaceDE w:val="0"/>
                        <w:autoSpaceDN w:val="0"/>
                        <w:spacing w:line="240" w:lineRule="auto"/>
                        <w:ind w:left="329"/>
                        <w:rPr>
                          <w:rFonts w:eastAsia="Arial" w:cstheme="minorHAnsi"/>
                          <w:b/>
                          <w:sz w:val="20"/>
                          <w:szCs w:val="20"/>
                          <w:lang w:eastAsia="en-GB" w:bidi="en-GB"/>
                        </w:rPr>
                      </w:pPr>
                      <w:r w:rsidRPr="00485257">
                        <w:rPr>
                          <w:rFonts w:eastAsia="Arial" w:cstheme="minorHAnsi"/>
                          <w:b/>
                          <w:sz w:val="20"/>
                          <w:szCs w:val="20"/>
                          <w:lang w:eastAsia="en-GB" w:bidi="en-GB"/>
                        </w:rPr>
                        <w:t xml:space="preserve">Report concerns to the Designated/Named Safeguarding Lead or their deputy: </w:t>
                      </w:r>
                    </w:p>
                    <w:p w:rsidR="00485257" w:rsidRPr="00485257" w:rsidRDefault="00485257" w:rsidP="00485257">
                      <w:pPr>
                        <w:widowControl w:val="0"/>
                        <w:autoSpaceDE w:val="0"/>
                        <w:autoSpaceDN w:val="0"/>
                        <w:spacing w:line="240" w:lineRule="auto"/>
                        <w:ind w:left="329"/>
                        <w:rPr>
                          <w:rFonts w:eastAsia="Arial" w:cstheme="minorHAnsi"/>
                          <w:b/>
                          <w:sz w:val="20"/>
                          <w:szCs w:val="20"/>
                          <w:lang w:eastAsia="en-GB" w:bidi="en-GB"/>
                        </w:rPr>
                      </w:pPr>
                      <w:r w:rsidRPr="00485257">
                        <w:rPr>
                          <w:rFonts w:eastAsia="Arial" w:cstheme="minorHAnsi"/>
                          <w:b/>
                          <w:sz w:val="20"/>
                          <w:szCs w:val="20"/>
                          <w:lang w:eastAsia="en-GB" w:bidi="en-GB"/>
                        </w:rPr>
                        <w:t>NAME…………………………………………………………………………………………………………………………...………………….</w:t>
                      </w:r>
                    </w:p>
                    <w:p w:rsidR="00485257" w:rsidRPr="00485257" w:rsidRDefault="00485257" w:rsidP="00485257">
                      <w:pPr>
                        <w:widowControl w:val="0"/>
                        <w:autoSpaceDE w:val="0"/>
                        <w:autoSpaceDN w:val="0"/>
                        <w:spacing w:after="0"/>
                        <w:ind w:left="329" w:right="-135"/>
                        <w:rPr>
                          <w:rFonts w:eastAsia="Arial" w:cstheme="minorHAnsi"/>
                          <w:b/>
                          <w:sz w:val="20"/>
                          <w:szCs w:val="20"/>
                          <w:lang w:eastAsia="en-GB" w:bidi="en-GB"/>
                        </w:rPr>
                      </w:pPr>
                      <w:r w:rsidRPr="00485257">
                        <w:rPr>
                          <w:rFonts w:eastAsia="Arial" w:cstheme="minorHAnsi"/>
                          <w:b/>
                          <w:sz w:val="20"/>
                          <w:szCs w:val="20"/>
                          <w:lang w:eastAsia="en-GB" w:bidi="en-GB"/>
                        </w:rPr>
                        <w:t>The Designated/Named Safeguarding Lead will:</w:t>
                      </w:r>
                    </w:p>
                    <w:p w:rsidR="00485257" w:rsidRPr="00485257" w:rsidRDefault="00485257" w:rsidP="00485257">
                      <w:pPr>
                        <w:pStyle w:val="ListParagraph"/>
                        <w:widowControl w:val="0"/>
                        <w:numPr>
                          <w:ilvl w:val="0"/>
                          <w:numId w:val="32"/>
                        </w:numPr>
                        <w:autoSpaceDE w:val="0"/>
                        <w:autoSpaceDN w:val="0"/>
                        <w:spacing w:after="0"/>
                        <w:ind w:right="-135"/>
                        <w:rPr>
                          <w:rFonts w:eastAsia="Arial" w:cstheme="minorHAnsi"/>
                          <w:b/>
                          <w:sz w:val="20"/>
                          <w:szCs w:val="20"/>
                          <w:lang w:eastAsia="en-GB" w:bidi="en-GB"/>
                        </w:rPr>
                      </w:pPr>
                      <w:r w:rsidRPr="00485257">
                        <w:rPr>
                          <w:rFonts w:eastAsia="Arial" w:cstheme="minorHAnsi"/>
                          <w:b/>
                          <w:sz w:val="20"/>
                          <w:szCs w:val="20"/>
                          <w:lang w:eastAsia="en-GB" w:bidi="en-GB"/>
                        </w:rPr>
                        <w:t>consider further actions required, including consultation with MASH (number below)</w:t>
                      </w:r>
                    </w:p>
                    <w:p w:rsidR="00485257" w:rsidRPr="00485257" w:rsidRDefault="00485257" w:rsidP="00485257">
                      <w:pPr>
                        <w:pStyle w:val="ListParagraph"/>
                        <w:widowControl w:val="0"/>
                        <w:numPr>
                          <w:ilvl w:val="0"/>
                          <w:numId w:val="32"/>
                        </w:numPr>
                        <w:autoSpaceDE w:val="0"/>
                        <w:autoSpaceDN w:val="0"/>
                        <w:spacing w:after="160"/>
                        <w:ind w:right="-135"/>
                        <w:rPr>
                          <w:rFonts w:eastAsia="Arial" w:cstheme="minorHAnsi"/>
                          <w:b/>
                          <w:sz w:val="20"/>
                          <w:szCs w:val="20"/>
                          <w:lang w:eastAsia="en-GB" w:bidi="en-GB"/>
                        </w:rPr>
                      </w:pPr>
                      <w:proofErr w:type="gramStart"/>
                      <w:r w:rsidRPr="00485257">
                        <w:rPr>
                          <w:rFonts w:eastAsia="Arial" w:cstheme="minorHAnsi"/>
                          <w:b/>
                          <w:sz w:val="20"/>
                          <w:szCs w:val="20"/>
                          <w:lang w:eastAsia="en-GB" w:bidi="en-GB"/>
                        </w:rPr>
                        <w:t>record</w:t>
                      </w:r>
                      <w:proofErr w:type="gramEnd"/>
                      <w:r w:rsidRPr="00485257">
                        <w:rPr>
                          <w:rFonts w:eastAsia="Arial" w:cstheme="minorHAnsi"/>
                          <w:b/>
                          <w:sz w:val="20"/>
                          <w:szCs w:val="20"/>
                          <w:lang w:eastAsia="en-GB" w:bidi="en-GB"/>
                        </w:rPr>
                        <w:t xml:space="preserve"> in writing the discussions, decisions and reasons for decisions.</w:t>
                      </w:r>
                    </w:p>
                    <w:p w:rsidR="00485257" w:rsidRDefault="00485257" w:rsidP="00485257">
                      <w:pPr>
                        <w:widowControl w:val="0"/>
                        <w:autoSpaceDE w:val="0"/>
                        <w:autoSpaceDN w:val="0"/>
                        <w:spacing w:after="0"/>
                        <w:ind w:left="329" w:right="-135"/>
                        <w:rPr>
                          <w:rFonts w:eastAsia="Arial" w:cstheme="minorHAnsi"/>
                          <w:b/>
                          <w:lang w:eastAsia="en-GB" w:bidi="en-GB"/>
                        </w:rPr>
                      </w:pPr>
                      <w:r w:rsidRPr="00485257">
                        <w:rPr>
                          <w:rFonts w:eastAsia="Arial" w:cstheme="minorHAnsi"/>
                          <w:b/>
                          <w:sz w:val="20"/>
                          <w:szCs w:val="20"/>
                          <w:lang w:eastAsia="en-GB" w:bidi="en-GB"/>
                        </w:rPr>
                        <w:t>In exceptional circumstances or in the absence of a Safeguarding Lead you may contact MASH directly</w:t>
                      </w:r>
                      <w:r w:rsidRPr="0041566B">
                        <w:rPr>
                          <w:rFonts w:eastAsia="Arial" w:cstheme="minorHAnsi"/>
                          <w:b/>
                          <w:lang w:eastAsia="en-GB" w:bidi="en-GB"/>
                        </w:rPr>
                        <w:t>.</w:t>
                      </w:r>
                    </w:p>
                    <w:p w:rsidR="00485257" w:rsidRPr="003D736E" w:rsidRDefault="00485257" w:rsidP="00485257">
                      <w:pPr>
                        <w:widowControl w:val="0"/>
                        <w:autoSpaceDE w:val="0"/>
                        <w:autoSpaceDN w:val="0"/>
                        <w:spacing w:after="120" w:line="240" w:lineRule="auto"/>
                        <w:ind w:right="7"/>
                        <w:rPr>
                          <w:rFonts w:eastAsia="Arial" w:cstheme="minorHAnsi"/>
                          <w:b/>
                          <w:szCs w:val="24"/>
                          <w:lang w:eastAsia="en-GB" w:bidi="en-GB"/>
                        </w:rPr>
                      </w:pPr>
                    </w:p>
                  </w:txbxContent>
                </v:textbox>
                <w10:wrap anchorx="margin"/>
              </v:roundrect>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i/>
          <w:noProof/>
          <w:lang w:eastAsia="en-GB"/>
        </w:rPr>
        <mc:AlternateContent>
          <mc:Choice Requires="wps">
            <w:drawing>
              <wp:anchor distT="0" distB="0" distL="114300" distR="114300" simplePos="0" relativeHeight="251667456" behindDoc="0" locked="0" layoutInCell="1" allowOverlap="1" wp14:anchorId="4E40BCBC" wp14:editId="24955FED">
                <wp:simplePos x="0" y="0"/>
                <wp:positionH relativeFrom="margin">
                  <wp:posOffset>5067935</wp:posOffset>
                </wp:positionH>
                <wp:positionV relativeFrom="paragraph">
                  <wp:posOffset>314768</wp:posOffset>
                </wp:positionV>
                <wp:extent cx="219075" cy="238125"/>
                <wp:effectExtent l="19050" t="0" r="28575" b="47625"/>
                <wp:wrapNone/>
                <wp:docPr id="22" name="Arrow: Down 22"/>
                <wp:cNvGraphicFramePr/>
                <a:graphic xmlns:a="http://schemas.openxmlformats.org/drawingml/2006/main">
                  <a:graphicData uri="http://schemas.microsoft.com/office/word/2010/wordprocessingShape">
                    <wps:wsp>
                      <wps:cNvSpPr/>
                      <wps:spPr>
                        <a:xfrm>
                          <a:off x="0" y="0"/>
                          <a:ext cx="2190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2" o:spid="_x0000_s1026" type="#_x0000_t67" style="position:absolute;margin-left:399.05pt;margin-top:24.8pt;width:17.2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" adj="11664" fillcolor="#4f81bd [3204]" strokecolor="#243f60 [1604]" strokeweight="2pt">
                <w10:wrap anchorx="margin"/>
              </v:shape>
            </w:pict>
          </mc:Fallback>
        </mc:AlternateContent>
      </w:r>
      <w:r w:rsidRPr="003A572B">
        <w:rPr>
          <w:rFonts w:cstheme="minorHAnsi"/>
          <w:i/>
          <w:noProof/>
          <w:lang w:eastAsia="en-GB"/>
        </w:rPr>
        <mc:AlternateContent>
          <mc:Choice Requires="wps">
            <w:drawing>
              <wp:anchor distT="0" distB="0" distL="114300" distR="114300" simplePos="0" relativeHeight="251666432" behindDoc="0" locked="0" layoutInCell="1" allowOverlap="1" wp14:anchorId="22A6A7A2" wp14:editId="6E79B5CF">
                <wp:simplePos x="0" y="0"/>
                <wp:positionH relativeFrom="page">
                  <wp:posOffset>1388745</wp:posOffset>
                </wp:positionH>
                <wp:positionV relativeFrom="paragraph">
                  <wp:posOffset>318770</wp:posOffset>
                </wp:positionV>
                <wp:extent cx="219075" cy="237490"/>
                <wp:effectExtent l="19050" t="0" r="28575" b="29210"/>
                <wp:wrapNone/>
                <wp:docPr id="20" name="Arrow: Down 20"/>
                <wp:cNvGraphicFramePr/>
                <a:graphic xmlns:a="http://schemas.openxmlformats.org/drawingml/2006/main">
                  <a:graphicData uri="http://schemas.microsoft.com/office/word/2010/wordprocessingShape">
                    <wps:wsp>
                      <wps:cNvSpPr/>
                      <wps:spPr>
                        <a:xfrm>
                          <a:off x="0" y="0"/>
                          <a:ext cx="219075"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0" o:spid="_x0000_s1026" type="#_x0000_t67" style="position:absolute;margin-left:109.35pt;margin-top:25.1pt;width:17.25pt;height:18.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" adj="11637" fillcolor="#4f81bd [3204]" strokecolor="#243f60 [1604]" strokeweight="2pt">
                <w10:wrap anchorx="page"/>
              </v:shape>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noProof/>
          <w:lang w:eastAsia="en-GB"/>
        </w:rPr>
        <mc:AlternateContent>
          <mc:Choice Requires="wps">
            <w:drawing>
              <wp:anchor distT="0" distB="0" distL="114300" distR="114300" simplePos="0" relativeHeight="251672576" behindDoc="0" locked="0" layoutInCell="1" allowOverlap="1" wp14:anchorId="239A798B" wp14:editId="78358DD4">
                <wp:simplePos x="0" y="0"/>
                <wp:positionH relativeFrom="margin">
                  <wp:posOffset>3775710</wp:posOffset>
                </wp:positionH>
                <wp:positionV relativeFrom="paragraph">
                  <wp:posOffset>47625</wp:posOffset>
                </wp:positionV>
                <wp:extent cx="2857500" cy="1312545"/>
                <wp:effectExtent l="57150" t="38100" r="76200" b="97155"/>
                <wp:wrapNone/>
                <wp:docPr id="21" name="Rectangle: Rounded Corners 2"/>
                <wp:cNvGraphicFramePr/>
                <a:graphic xmlns:a="http://schemas.openxmlformats.org/drawingml/2006/main">
                  <a:graphicData uri="http://schemas.microsoft.com/office/word/2010/wordprocessingShape">
                    <wps:wsp>
                      <wps:cNvSpPr/>
                      <wps:spPr>
                        <a:xfrm>
                          <a:off x="0" y="0"/>
                          <a:ext cx="2857500" cy="13125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85257" w:rsidRPr="0049260D" w:rsidRDefault="00485257" w:rsidP="00485257">
                            <w:pPr>
                              <w:widowControl w:val="0"/>
                              <w:autoSpaceDE w:val="0"/>
                              <w:autoSpaceDN w:val="0"/>
                              <w:spacing w:after="0" w:line="240" w:lineRule="auto"/>
                              <w:ind w:left="144"/>
                              <w:rPr>
                                <w:rFonts w:eastAsia="Arial" w:cstheme="minorHAnsi"/>
                                <w:lang w:val="en-US"/>
                              </w:rPr>
                            </w:pPr>
                            <w:r>
                              <w:rPr>
                                <w:rFonts w:eastAsia="Arial" w:cstheme="minorHAnsi"/>
                                <w:b/>
                                <w:lang w:val="en-US"/>
                              </w:rPr>
                              <w:t>T</w:t>
                            </w:r>
                            <w:r w:rsidRPr="00D105A9">
                              <w:rPr>
                                <w:rFonts w:eastAsia="Arial" w:cstheme="minorHAnsi"/>
                                <w:b/>
                                <w:lang w:val="en-US"/>
                              </w:rPr>
                              <w:t xml:space="preserve">he </w:t>
                            </w:r>
                            <w:r w:rsidRPr="00D105A9">
                              <w:rPr>
                                <w:rFonts w:eastAsia="Arial" w:cstheme="minorHAnsi"/>
                                <w:b/>
                                <w:lang w:eastAsia="en-GB" w:bidi="en-GB"/>
                              </w:rPr>
                              <w:t>Designated/Named Safeguarding Lead</w:t>
                            </w:r>
                            <w:r>
                              <w:rPr>
                                <w:rFonts w:eastAsia="Arial" w:cstheme="minorHAnsi"/>
                                <w:b/>
                                <w:lang w:eastAsia="en-GB" w:bidi="en-GB"/>
                              </w:rPr>
                              <w:t xml:space="preserve"> (or staff) will contact MASH to make a referral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9" style="position:absolute;margin-left:297.3pt;margin-top:3.75pt;width:225pt;height:10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485257" w:rsidRPr="0049260D" w:rsidRDefault="00485257" w:rsidP="00485257">
                      <w:pPr>
                        <w:widowControl w:val="0"/>
                        <w:autoSpaceDE w:val="0"/>
                        <w:autoSpaceDN w:val="0"/>
                        <w:spacing w:after="0" w:line="240" w:lineRule="auto"/>
                        <w:ind w:left="144"/>
                        <w:rPr>
                          <w:rFonts w:eastAsia="Arial" w:cstheme="minorHAnsi"/>
                          <w:lang w:val="en-US"/>
                        </w:rPr>
                      </w:pPr>
                      <w:r>
                        <w:rPr>
                          <w:rFonts w:eastAsia="Arial" w:cstheme="minorHAnsi"/>
                          <w:b/>
                          <w:lang w:val="en-US"/>
                        </w:rPr>
                        <w:t>T</w:t>
                      </w:r>
                      <w:r w:rsidRPr="00D105A9">
                        <w:rPr>
                          <w:rFonts w:eastAsia="Arial" w:cstheme="minorHAnsi"/>
                          <w:b/>
                          <w:lang w:val="en-US"/>
                        </w:rPr>
                        <w:t xml:space="preserve">he </w:t>
                      </w:r>
                      <w:r w:rsidRPr="00D105A9">
                        <w:rPr>
                          <w:rFonts w:eastAsia="Arial" w:cstheme="minorHAnsi"/>
                          <w:b/>
                          <w:lang w:eastAsia="en-GB" w:bidi="en-GB"/>
                        </w:rPr>
                        <w:t>Designated/Named Safeguarding Lead</w:t>
                      </w:r>
                      <w:r>
                        <w:rPr>
                          <w:rFonts w:eastAsia="Arial" w:cstheme="minorHAnsi"/>
                          <w:b/>
                          <w:lang w:eastAsia="en-GB" w:bidi="en-GB"/>
                        </w:rPr>
                        <w:t xml:space="preserve"> (or staff) will contact MASH to make a referral </w:t>
                      </w:r>
                    </w:p>
                  </w:txbxContent>
                </v:textbox>
                <w10:wrap anchorx="margin"/>
              </v:roundrect>
            </w:pict>
          </mc:Fallback>
        </mc:AlternateContent>
      </w:r>
      <w:r w:rsidRPr="003A572B">
        <w:rPr>
          <w:rFonts w:cstheme="minorHAnsi"/>
          <w:noProof/>
          <w:lang w:eastAsia="en-GB"/>
        </w:rPr>
        <mc:AlternateContent>
          <mc:Choice Requires="wps">
            <w:drawing>
              <wp:anchor distT="0" distB="0" distL="114300" distR="114300" simplePos="0" relativeHeight="251673600" behindDoc="0" locked="0" layoutInCell="1" allowOverlap="1" wp14:anchorId="7150E22A" wp14:editId="4701666F">
                <wp:simplePos x="0" y="0"/>
                <wp:positionH relativeFrom="margin">
                  <wp:posOffset>2495550</wp:posOffset>
                </wp:positionH>
                <wp:positionV relativeFrom="paragraph">
                  <wp:posOffset>-4445</wp:posOffset>
                </wp:positionV>
                <wp:extent cx="1047750" cy="1312545"/>
                <wp:effectExtent l="57150" t="38100" r="76200" b="97155"/>
                <wp:wrapNone/>
                <wp:docPr id="4" name="Rectangle: Rounded Corners 4"/>
                <wp:cNvGraphicFramePr/>
                <a:graphic xmlns:a="http://schemas.openxmlformats.org/drawingml/2006/main">
                  <a:graphicData uri="http://schemas.microsoft.com/office/word/2010/wordprocessingShape">
                    <wps:wsp>
                      <wps:cNvSpPr/>
                      <wps:spPr>
                        <a:xfrm>
                          <a:off x="0" y="0"/>
                          <a:ext cx="1047750" cy="13125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85257" w:rsidRDefault="00485257" w:rsidP="00485257">
                            <w:pPr>
                              <w:jc w:val="center"/>
                            </w:pPr>
                            <w:r>
                              <w:t>If concerns 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30" style="position:absolute;margin-left:196.5pt;margin-top:-.35pt;width:82.5pt;height:10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485257" w:rsidRDefault="00485257" w:rsidP="00485257">
                      <w:pPr>
                        <w:jc w:val="center"/>
                      </w:pPr>
                      <w:r>
                        <w:t>If concerns continue</w:t>
                      </w:r>
                    </w:p>
                  </w:txbxContent>
                </v:textbox>
                <w10:wrap anchorx="margin"/>
              </v:roundrect>
            </w:pict>
          </mc:Fallback>
        </mc:AlternateContent>
      </w:r>
      <w:r w:rsidRPr="003A572B">
        <w:rPr>
          <w:rFonts w:cstheme="minorHAnsi"/>
          <w:noProof/>
          <w:lang w:eastAsia="en-GB"/>
        </w:rPr>
        <mc:AlternateContent>
          <mc:Choice Requires="wps">
            <w:drawing>
              <wp:anchor distT="0" distB="0" distL="114300" distR="114300" simplePos="0" relativeHeight="251671552" behindDoc="0" locked="0" layoutInCell="1" allowOverlap="1" wp14:anchorId="1BC38FDC" wp14:editId="3872B51A">
                <wp:simplePos x="0" y="0"/>
                <wp:positionH relativeFrom="margin">
                  <wp:posOffset>0</wp:posOffset>
                </wp:positionH>
                <wp:positionV relativeFrom="paragraph">
                  <wp:posOffset>13970</wp:posOffset>
                </wp:positionV>
                <wp:extent cx="2241550" cy="1339850"/>
                <wp:effectExtent l="57150" t="38100" r="82550" b="88900"/>
                <wp:wrapNone/>
                <wp:docPr id="7" name="Rectangle: Rounded Corners 7"/>
                <wp:cNvGraphicFramePr/>
                <a:graphic xmlns:a="http://schemas.openxmlformats.org/drawingml/2006/main">
                  <a:graphicData uri="http://schemas.microsoft.com/office/word/2010/wordprocessingShape">
                    <wps:wsp>
                      <wps:cNvSpPr/>
                      <wps:spPr>
                        <a:xfrm>
                          <a:off x="0" y="0"/>
                          <a:ext cx="2241550" cy="13398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85257" w:rsidRDefault="00485257" w:rsidP="00485257">
                            <w:pPr>
                              <w:spacing w:after="0"/>
                            </w:pPr>
                            <w:r w:rsidRPr="007F25F1">
                              <w:rPr>
                                <w:b/>
                              </w:rPr>
                              <w:t>If a referral is not required:</w:t>
                            </w:r>
                            <w:r>
                              <w:t xml:space="preserve"> </w:t>
                            </w:r>
                          </w:p>
                          <w:p w:rsidR="00485257" w:rsidRDefault="00485257" w:rsidP="00485257">
                            <w:pPr>
                              <w:spacing w:line="240" w:lineRule="auto"/>
                            </w:pPr>
                            <w:r>
                              <w:t xml:space="preserve">The Designated Safeguarding Lead will oversee relevant action, </w:t>
                            </w:r>
                            <w:proofErr w:type="spellStart"/>
                            <w:r>
                              <w:t>eg</w:t>
                            </w:r>
                            <w:proofErr w:type="spellEnd"/>
                            <w:r>
                              <w:t xml:space="preserve"> pastoral support, and/or early help assessment and monitor locally.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31" style="position:absolute;margin-left:0;margin-top:1.1pt;width:176.5pt;height:1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rsidR="00485257" w:rsidRDefault="00485257" w:rsidP="00485257">
                      <w:pPr>
                        <w:spacing w:after="0"/>
                      </w:pPr>
                      <w:r w:rsidRPr="007F25F1">
                        <w:rPr>
                          <w:b/>
                        </w:rPr>
                        <w:t>If a referral is not required:</w:t>
                      </w:r>
                      <w:r>
                        <w:t xml:space="preserve"> </w:t>
                      </w:r>
                    </w:p>
                    <w:p w:rsidR="00485257" w:rsidRDefault="00485257" w:rsidP="00485257">
                      <w:pPr>
                        <w:spacing w:line="240" w:lineRule="auto"/>
                      </w:pPr>
                      <w:r>
                        <w:t xml:space="preserve">The Designated Safeguarding Lead will oversee relevant action, </w:t>
                      </w:r>
                      <w:proofErr w:type="spellStart"/>
                      <w:r>
                        <w:t>eg</w:t>
                      </w:r>
                      <w:proofErr w:type="spellEnd"/>
                      <w:r>
                        <w:t xml:space="preserve"> pastoral support, and/or early help assessment and monitor locally.</w:t>
                      </w:r>
                    </w:p>
                  </w:txbxContent>
                </v:textbox>
                <w10:wrap anchorx="margin"/>
              </v:roundrect>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i/>
          <w:noProof/>
          <w:lang w:eastAsia="en-GB"/>
        </w:rPr>
        <mc:AlternateContent>
          <mc:Choice Requires="wps">
            <w:drawing>
              <wp:anchor distT="0" distB="0" distL="114300" distR="114300" simplePos="0" relativeHeight="251675648" behindDoc="0" locked="0" layoutInCell="1" allowOverlap="1" wp14:anchorId="6023BC42" wp14:editId="55FA16A1">
                <wp:simplePos x="0" y="0"/>
                <wp:positionH relativeFrom="margin">
                  <wp:posOffset>3551555</wp:posOffset>
                </wp:positionH>
                <wp:positionV relativeFrom="paragraph">
                  <wp:posOffset>86359</wp:posOffset>
                </wp:positionV>
                <wp:extent cx="219075" cy="238125"/>
                <wp:effectExtent l="9525" t="9525" r="38100" b="38100"/>
                <wp:wrapNone/>
                <wp:docPr id="6" name="Arrow: Down 6"/>
                <wp:cNvGraphicFramePr/>
                <a:graphic xmlns:a="http://schemas.openxmlformats.org/drawingml/2006/main">
                  <a:graphicData uri="http://schemas.microsoft.com/office/word/2010/wordprocessingShape">
                    <wps:wsp>
                      <wps:cNvSpPr/>
                      <wps:spPr>
                        <a:xfrm rot="16200000">
                          <a:off x="0" y="0"/>
                          <a:ext cx="2190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6" o:spid="_x0000_s1026" type="#_x0000_t67" style="position:absolute;margin-left:279.65pt;margin-top:6.8pt;width:17.25pt;height:18.7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" adj="11664" fillcolor="#4f81bd [3204]" strokecolor="#243f60 [1604]" strokeweight="2pt">
                <w10:wrap anchorx="margin"/>
              </v:shape>
            </w:pict>
          </mc:Fallback>
        </mc:AlternateContent>
      </w:r>
      <w:r w:rsidRPr="003A572B">
        <w:rPr>
          <w:rFonts w:cstheme="minorHAnsi"/>
          <w:i/>
          <w:noProof/>
          <w:lang w:eastAsia="en-GB"/>
        </w:rPr>
        <mc:AlternateContent>
          <mc:Choice Requires="wps">
            <w:drawing>
              <wp:anchor distT="0" distB="0" distL="114300" distR="114300" simplePos="0" relativeHeight="251674624" behindDoc="0" locked="0" layoutInCell="1" allowOverlap="1" wp14:anchorId="7642F27B" wp14:editId="015D4A47">
                <wp:simplePos x="0" y="0"/>
                <wp:positionH relativeFrom="margin">
                  <wp:posOffset>2260600</wp:posOffset>
                </wp:positionH>
                <wp:positionV relativeFrom="paragraph">
                  <wp:posOffset>88265</wp:posOffset>
                </wp:positionV>
                <wp:extent cx="219075" cy="238125"/>
                <wp:effectExtent l="9525" t="9525" r="38100" b="38100"/>
                <wp:wrapNone/>
                <wp:docPr id="5" name="Arrow: Down 5"/>
                <wp:cNvGraphicFramePr/>
                <a:graphic xmlns:a="http://schemas.openxmlformats.org/drawingml/2006/main">
                  <a:graphicData uri="http://schemas.microsoft.com/office/word/2010/wordprocessingShape">
                    <wps:wsp>
                      <wps:cNvSpPr/>
                      <wps:spPr>
                        <a:xfrm rot="16200000">
                          <a:off x="0" y="0"/>
                          <a:ext cx="2190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5" o:spid="_x0000_s1026" type="#_x0000_t67" style="position:absolute;margin-left:178pt;margin-top:6.95pt;width:17.25pt;height:18.75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" adj="11664" fillcolor="#4f81bd [3204]" strokecolor="#243f60 [1604]" strokeweight="2pt">
                <w10:wrap anchorx="margin"/>
              </v:shape>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i/>
          <w:noProof/>
          <w:lang w:eastAsia="en-GB"/>
        </w:rPr>
        <mc:AlternateContent>
          <mc:Choice Requires="wps">
            <w:drawing>
              <wp:anchor distT="0" distB="0" distL="114300" distR="114300" simplePos="0" relativeHeight="251676672" behindDoc="0" locked="0" layoutInCell="1" allowOverlap="1" wp14:anchorId="47DA725E" wp14:editId="22625379">
                <wp:simplePos x="0" y="0"/>
                <wp:positionH relativeFrom="page">
                  <wp:posOffset>1334770</wp:posOffset>
                </wp:positionH>
                <wp:positionV relativeFrom="paragraph">
                  <wp:posOffset>170815</wp:posOffset>
                </wp:positionV>
                <wp:extent cx="219075" cy="237490"/>
                <wp:effectExtent l="19050" t="0" r="28575" b="29210"/>
                <wp:wrapNone/>
                <wp:docPr id="8" name="Arrow: Down 8"/>
                <wp:cNvGraphicFramePr/>
                <a:graphic xmlns:a="http://schemas.openxmlformats.org/drawingml/2006/main">
                  <a:graphicData uri="http://schemas.microsoft.com/office/word/2010/wordprocessingShape">
                    <wps:wsp>
                      <wps:cNvSpPr/>
                      <wps:spPr>
                        <a:xfrm>
                          <a:off x="0" y="0"/>
                          <a:ext cx="219075"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8" o:spid="_x0000_s1026" type="#_x0000_t67" style="position:absolute;margin-left:105.1pt;margin-top:13.45pt;width:17.25pt;height:18.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" adj="11637" fillcolor="#4f81bd [3204]" strokecolor="#243f60 [1604]" strokeweight="2pt">
                <w10:wrap anchorx="page"/>
              </v:shape>
            </w:pict>
          </mc:Fallback>
        </mc:AlternateContent>
      </w:r>
      <w:r w:rsidRPr="003A572B">
        <w:rPr>
          <w:rFonts w:cstheme="minorHAnsi"/>
          <w:i/>
          <w:noProof/>
          <w:lang w:eastAsia="en-GB"/>
        </w:rPr>
        <mc:AlternateContent>
          <mc:Choice Requires="wps">
            <w:drawing>
              <wp:anchor distT="0" distB="0" distL="114300" distR="114300" simplePos="0" relativeHeight="251677696" behindDoc="0" locked="0" layoutInCell="1" allowOverlap="1" wp14:anchorId="0F9733F7" wp14:editId="36B138BD">
                <wp:simplePos x="0" y="0"/>
                <wp:positionH relativeFrom="page">
                  <wp:posOffset>5527675</wp:posOffset>
                </wp:positionH>
                <wp:positionV relativeFrom="paragraph">
                  <wp:posOffset>172720</wp:posOffset>
                </wp:positionV>
                <wp:extent cx="219075" cy="237490"/>
                <wp:effectExtent l="19050" t="0" r="28575" b="29210"/>
                <wp:wrapNone/>
                <wp:docPr id="9" name="Arrow: Down 9"/>
                <wp:cNvGraphicFramePr/>
                <a:graphic xmlns:a="http://schemas.openxmlformats.org/drawingml/2006/main">
                  <a:graphicData uri="http://schemas.microsoft.com/office/word/2010/wordprocessingShape">
                    <wps:wsp>
                      <wps:cNvSpPr/>
                      <wps:spPr>
                        <a:xfrm>
                          <a:off x="0" y="0"/>
                          <a:ext cx="219075"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9" o:spid="_x0000_s1026" type="#_x0000_t67" style="position:absolute;margin-left:435.25pt;margin-top:13.6pt;width:17.25pt;height:18.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" adj="11637" fillcolor="#4f81bd [3204]" strokecolor="#243f60 [1604]" strokeweight="2pt">
                <w10:wrap anchorx="page"/>
              </v:shape>
            </w:pict>
          </mc:Fallback>
        </mc:AlternateContent>
      </w:r>
    </w:p>
    <w:p w:rsidR="00485257" w:rsidRPr="003A572B" w:rsidRDefault="00485257" w:rsidP="00485257">
      <w:pPr>
        <w:rPr>
          <w:rFonts w:cstheme="minorHAnsi"/>
        </w:rPr>
      </w:pPr>
      <w:r w:rsidRPr="003A572B">
        <w:rPr>
          <w:rFonts w:cstheme="minorHAnsi"/>
          <w:noProof/>
          <w:lang w:eastAsia="en-GB"/>
        </w:rPr>
        <mc:AlternateContent>
          <mc:Choice Requires="wps">
            <w:drawing>
              <wp:anchor distT="0" distB="0" distL="114300" distR="114300" simplePos="0" relativeHeight="251670528" behindDoc="0" locked="0" layoutInCell="1" allowOverlap="1" wp14:anchorId="1009FECF" wp14:editId="6A8103D8">
                <wp:simplePos x="0" y="0"/>
                <wp:positionH relativeFrom="margin">
                  <wp:posOffset>2297430</wp:posOffset>
                </wp:positionH>
                <wp:positionV relativeFrom="paragraph">
                  <wp:posOffset>244475</wp:posOffset>
                </wp:positionV>
                <wp:extent cx="4330700" cy="1370330"/>
                <wp:effectExtent l="57150" t="38100" r="69850" b="96520"/>
                <wp:wrapNone/>
                <wp:docPr id="26" name="Rectangle: Rounded Corners 26"/>
                <wp:cNvGraphicFramePr/>
                <a:graphic xmlns:a="http://schemas.openxmlformats.org/drawingml/2006/main">
                  <a:graphicData uri="http://schemas.microsoft.com/office/word/2010/wordprocessingShape">
                    <wps:wsp>
                      <wps:cNvSpPr/>
                      <wps:spPr>
                        <a:xfrm>
                          <a:off x="0" y="0"/>
                          <a:ext cx="4330700" cy="137033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85257" w:rsidRPr="00B6355F" w:rsidRDefault="00485257" w:rsidP="00485257">
                            <w:pPr>
                              <w:pStyle w:val="ListParagraph"/>
                              <w:widowControl w:val="0"/>
                              <w:numPr>
                                <w:ilvl w:val="0"/>
                                <w:numId w:val="33"/>
                              </w:numPr>
                              <w:autoSpaceDE w:val="0"/>
                              <w:autoSpaceDN w:val="0"/>
                              <w:spacing w:after="120" w:line="240" w:lineRule="auto"/>
                              <w:ind w:left="357" w:right="612" w:hanging="357"/>
                              <w:contextualSpacing w:val="0"/>
                              <w:rPr>
                                <w:rFonts w:eastAsia="Arial" w:cstheme="minorHAnsi"/>
                                <w:b/>
                                <w:lang w:val="en-US"/>
                              </w:rPr>
                            </w:pPr>
                            <w:r w:rsidRPr="00B6355F">
                              <w:rPr>
                                <w:rFonts w:eastAsia="Arial" w:cstheme="minorHAnsi"/>
                                <w:b/>
                                <w:lang w:val="en-US"/>
                              </w:rPr>
                              <w:t xml:space="preserve">Multi-Agency Safeguarding Hub (MASH): </w:t>
                            </w:r>
                            <w:r w:rsidRPr="00B6355F">
                              <w:rPr>
                                <w:rFonts w:eastAsia="Arial" w:cstheme="minorHAnsi"/>
                                <w:b/>
                                <w:color w:val="FF0000"/>
                                <w:lang w:val="en-US"/>
                              </w:rPr>
                              <w:t xml:space="preserve">0300 456 0108 </w:t>
                            </w:r>
                          </w:p>
                          <w:p w:rsidR="00485257" w:rsidRPr="00B6355F" w:rsidRDefault="00485257" w:rsidP="00485257">
                            <w:pPr>
                              <w:pStyle w:val="ListParagraph"/>
                              <w:widowControl w:val="0"/>
                              <w:numPr>
                                <w:ilvl w:val="0"/>
                                <w:numId w:val="33"/>
                              </w:numPr>
                              <w:autoSpaceDE w:val="0"/>
                              <w:autoSpaceDN w:val="0"/>
                              <w:spacing w:after="0" w:line="240" w:lineRule="auto"/>
                              <w:rPr>
                                <w:rFonts w:eastAsia="Arial" w:cstheme="minorHAnsi"/>
                                <w:b/>
                                <w:lang w:val="en-US"/>
                              </w:rPr>
                            </w:pPr>
                            <w:r w:rsidRPr="00B6355F">
                              <w:rPr>
                                <w:rFonts w:eastAsia="Arial" w:cstheme="minorHAnsi"/>
                                <w:b/>
                                <w:lang w:val="en-US"/>
                              </w:rPr>
                              <w:t xml:space="preserve">Out of Hours Emergency Duty Service: </w:t>
                            </w:r>
                            <w:r w:rsidRPr="00B6355F">
                              <w:rPr>
                                <w:rFonts w:eastAsia="Arial" w:cstheme="minorHAnsi"/>
                                <w:b/>
                                <w:color w:val="FF0000"/>
                                <w:lang w:val="en-US"/>
                              </w:rPr>
                              <w:t>0300 456 0100</w:t>
                            </w:r>
                          </w:p>
                          <w:p w:rsidR="00485257" w:rsidRPr="00B6355F" w:rsidRDefault="00485257" w:rsidP="00485257">
                            <w:pPr>
                              <w:pStyle w:val="ListParagraph"/>
                              <w:widowControl w:val="0"/>
                              <w:autoSpaceDE w:val="0"/>
                              <w:autoSpaceDN w:val="0"/>
                              <w:spacing w:after="120" w:line="240" w:lineRule="auto"/>
                              <w:ind w:left="357"/>
                              <w:contextualSpacing w:val="0"/>
                              <w:rPr>
                                <w:rFonts w:eastAsia="Arial" w:cstheme="minorHAnsi"/>
                                <w:lang w:val="en-US"/>
                              </w:rPr>
                            </w:pPr>
                            <w:r w:rsidRPr="00B6355F">
                              <w:rPr>
                                <w:rFonts w:eastAsia="Arial" w:cstheme="minorHAnsi"/>
                                <w:lang w:val="en-US"/>
                              </w:rPr>
                              <w:t>(5.00pm to 9.00am weekdays, 4:00pm Friday to 9:00am Monday)</w:t>
                            </w:r>
                          </w:p>
                          <w:p w:rsidR="00485257" w:rsidRPr="00194B6B" w:rsidRDefault="00485257" w:rsidP="00485257">
                            <w:pPr>
                              <w:pStyle w:val="ListParagraph"/>
                              <w:widowControl w:val="0"/>
                              <w:numPr>
                                <w:ilvl w:val="0"/>
                                <w:numId w:val="33"/>
                              </w:numPr>
                              <w:autoSpaceDE w:val="0"/>
                              <w:autoSpaceDN w:val="0"/>
                              <w:spacing w:after="0" w:line="240" w:lineRule="auto"/>
                              <w:rPr>
                                <w:rFonts w:eastAsia="Arial" w:cstheme="minorHAnsi"/>
                                <w:lang w:val="en-US"/>
                              </w:rPr>
                            </w:pPr>
                            <w:r w:rsidRPr="00B6355F">
                              <w:rPr>
                                <w:rFonts w:eastAsia="Arial" w:cstheme="minorHAnsi"/>
                                <w:lang w:val="en-US"/>
                              </w:rPr>
                              <w:t xml:space="preserve">If the child is in </w:t>
                            </w:r>
                            <w:r w:rsidRPr="00B6355F">
                              <w:rPr>
                                <w:rFonts w:eastAsia="Arial" w:cstheme="minorHAnsi"/>
                                <w:b/>
                                <w:lang w:val="en-US"/>
                              </w:rPr>
                              <w:t>immediate risk</w:t>
                            </w:r>
                            <w:r w:rsidRPr="00B6355F">
                              <w:rPr>
                                <w:rFonts w:eastAsia="Arial" w:cstheme="minorHAnsi"/>
                                <w:lang w:val="en-US"/>
                              </w:rPr>
                              <w:t xml:space="preserve">, dial </w:t>
                            </w:r>
                            <w:r w:rsidRPr="00B6355F">
                              <w:rPr>
                                <w:rFonts w:eastAsia="Arial" w:cstheme="minorHAnsi"/>
                                <w:b/>
                                <w:color w:val="FF0000"/>
                                <w:lang w:val="en-US"/>
                              </w:rPr>
                              <w:t>999</w:t>
                            </w:r>
                            <w:r w:rsidRPr="00B6355F">
                              <w:rPr>
                                <w:rFonts w:eastAsia="Arial" w:cstheme="minorHAnsi"/>
                                <w:lang w:val="en-US"/>
                              </w:rPr>
                              <w:t xml:space="preserve"> and ask for police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o:spid="_x0000_s1032" style="position:absolute;margin-left:180.9pt;margin-top:19.25pt;width:341pt;height:107.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485257" w:rsidRPr="00B6355F" w:rsidRDefault="00485257" w:rsidP="00485257">
                      <w:pPr>
                        <w:pStyle w:val="ListParagraph"/>
                        <w:widowControl w:val="0"/>
                        <w:numPr>
                          <w:ilvl w:val="0"/>
                          <w:numId w:val="33"/>
                        </w:numPr>
                        <w:autoSpaceDE w:val="0"/>
                        <w:autoSpaceDN w:val="0"/>
                        <w:spacing w:after="120" w:line="240" w:lineRule="auto"/>
                        <w:ind w:left="357" w:right="612" w:hanging="357"/>
                        <w:contextualSpacing w:val="0"/>
                        <w:rPr>
                          <w:rFonts w:eastAsia="Arial" w:cstheme="minorHAnsi"/>
                          <w:b/>
                          <w:lang w:val="en-US"/>
                        </w:rPr>
                      </w:pPr>
                      <w:r w:rsidRPr="00B6355F">
                        <w:rPr>
                          <w:rFonts w:eastAsia="Arial" w:cstheme="minorHAnsi"/>
                          <w:b/>
                          <w:lang w:val="en-US"/>
                        </w:rPr>
                        <w:t xml:space="preserve">Multi-Agency Safeguarding Hub (MASH): </w:t>
                      </w:r>
                      <w:r w:rsidRPr="00B6355F">
                        <w:rPr>
                          <w:rFonts w:eastAsia="Arial" w:cstheme="minorHAnsi"/>
                          <w:b/>
                          <w:color w:val="FF0000"/>
                          <w:lang w:val="en-US"/>
                        </w:rPr>
                        <w:t xml:space="preserve">0300 456 0108 </w:t>
                      </w:r>
                    </w:p>
                    <w:p w:rsidR="00485257" w:rsidRPr="00B6355F" w:rsidRDefault="00485257" w:rsidP="00485257">
                      <w:pPr>
                        <w:pStyle w:val="ListParagraph"/>
                        <w:widowControl w:val="0"/>
                        <w:numPr>
                          <w:ilvl w:val="0"/>
                          <w:numId w:val="33"/>
                        </w:numPr>
                        <w:autoSpaceDE w:val="0"/>
                        <w:autoSpaceDN w:val="0"/>
                        <w:spacing w:after="0" w:line="240" w:lineRule="auto"/>
                        <w:rPr>
                          <w:rFonts w:eastAsia="Arial" w:cstheme="minorHAnsi"/>
                          <w:b/>
                          <w:lang w:val="en-US"/>
                        </w:rPr>
                      </w:pPr>
                      <w:r w:rsidRPr="00B6355F">
                        <w:rPr>
                          <w:rFonts w:eastAsia="Arial" w:cstheme="minorHAnsi"/>
                          <w:b/>
                          <w:lang w:val="en-US"/>
                        </w:rPr>
                        <w:t xml:space="preserve">Out of Hours Emergency Duty Service: </w:t>
                      </w:r>
                      <w:r w:rsidRPr="00B6355F">
                        <w:rPr>
                          <w:rFonts w:eastAsia="Arial" w:cstheme="minorHAnsi"/>
                          <w:b/>
                          <w:color w:val="FF0000"/>
                          <w:lang w:val="en-US"/>
                        </w:rPr>
                        <w:t>0300 456 0100</w:t>
                      </w:r>
                    </w:p>
                    <w:p w:rsidR="00485257" w:rsidRPr="00B6355F" w:rsidRDefault="00485257" w:rsidP="00485257">
                      <w:pPr>
                        <w:pStyle w:val="ListParagraph"/>
                        <w:widowControl w:val="0"/>
                        <w:autoSpaceDE w:val="0"/>
                        <w:autoSpaceDN w:val="0"/>
                        <w:spacing w:after="120" w:line="240" w:lineRule="auto"/>
                        <w:ind w:left="357"/>
                        <w:contextualSpacing w:val="0"/>
                        <w:rPr>
                          <w:rFonts w:eastAsia="Arial" w:cstheme="minorHAnsi"/>
                          <w:lang w:val="en-US"/>
                        </w:rPr>
                      </w:pPr>
                      <w:r w:rsidRPr="00B6355F">
                        <w:rPr>
                          <w:rFonts w:eastAsia="Arial" w:cstheme="minorHAnsi"/>
                          <w:lang w:val="en-US"/>
                        </w:rPr>
                        <w:t>(5.00pm to 9.00am weekdays, 4:00pm Friday to 9:00am Monday)</w:t>
                      </w:r>
                    </w:p>
                    <w:p w:rsidR="00485257" w:rsidRPr="00194B6B" w:rsidRDefault="00485257" w:rsidP="00485257">
                      <w:pPr>
                        <w:pStyle w:val="ListParagraph"/>
                        <w:widowControl w:val="0"/>
                        <w:numPr>
                          <w:ilvl w:val="0"/>
                          <w:numId w:val="33"/>
                        </w:numPr>
                        <w:autoSpaceDE w:val="0"/>
                        <w:autoSpaceDN w:val="0"/>
                        <w:spacing w:after="0" w:line="240" w:lineRule="auto"/>
                        <w:rPr>
                          <w:rFonts w:eastAsia="Arial" w:cstheme="minorHAnsi"/>
                          <w:lang w:val="en-US"/>
                        </w:rPr>
                      </w:pPr>
                      <w:r w:rsidRPr="00B6355F">
                        <w:rPr>
                          <w:rFonts w:eastAsia="Arial" w:cstheme="minorHAnsi"/>
                          <w:lang w:val="en-US"/>
                        </w:rPr>
                        <w:t xml:space="preserve">If the child is in </w:t>
                      </w:r>
                      <w:r w:rsidRPr="00B6355F">
                        <w:rPr>
                          <w:rFonts w:eastAsia="Arial" w:cstheme="minorHAnsi"/>
                          <w:b/>
                          <w:lang w:val="en-US"/>
                        </w:rPr>
                        <w:t>immediate risk</w:t>
                      </w:r>
                      <w:r w:rsidRPr="00B6355F">
                        <w:rPr>
                          <w:rFonts w:eastAsia="Arial" w:cstheme="minorHAnsi"/>
                          <w:lang w:val="en-US"/>
                        </w:rPr>
                        <w:t xml:space="preserve">, dial </w:t>
                      </w:r>
                      <w:r w:rsidRPr="00B6355F">
                        <w:rPr>
                          <w:rFonts w:eastAsia="Arial" w:cstheme="minorHAnsi"/>
                          <w:b/>
                          <w:color w:val="FF0000"/>
                          <w:lang w:val="en-US"/>
                        </w:rPr>
                        <w:t>999</w:t>
                      </w:r>
                      <w:r w:rsidRPr="00B6355F">
                        <w:rPr>
                          <w:rFonts w:eastAsia="Arial" w:cstheme="minorHAnsi"/>
                          <w:lang w:val="en-US"/>
                        </w:rPr>
                        <w:t xml:space="preserve"> and ask for police assistance</w:t>
                      </w:r>
                    </w:p>
                  </w:txbxContent>
                </v:textbox>
                <w10:wrap anchorx="margin"/>
              </v:roundrect>
            </w:pict>
          </mc:Fallback>
        </mc:AlternateContent>
      </w:r>
      <w:r w:rsidRPr="003A572B">
        <w:rPr>
          <w:rFonts w:cstheme="minorHAnsi"/>
          <w:noProof/>
          <w:lang w:eastAsia="en-GB"/>
        </w:rPr>
        <mc:AlternateContent>
          <mc:Choice Requires="wps">
            <w:drawing>
              <wp:anchor distT="0" distB="0" distL="114300" distR="114300" simplePos="0" relativeHeight="251669504" behindDoc="0" locked="0" layoutInCell="1" allowOverlap="1" wp14:anchorId="339208F3" wp14:editId="046E218E">
                <wp:simplePos x="0" y="0"/>
                <wp:positionH relativeFrom="margin">
                  <wp:posOffset>9525</wp:posOffset>
                </wp:positionH>
                <wp:positionV relativeFrom="paragraph">
                  <wp:posOffset>238125</wp:posOffset>
                </wp:positionV>
                <wp:extent cx="2000250" cy="1600200"/>
                <wp:effectExtent l="57150" t="38100" r="76200" b="95250"/>
                <wp:wrapNone/>
                <wp:docPr id="28" name="Rectangle: Rounded Corners 28"/>
                <wp:cNvGraphicFramePr/>
                <a:graphic xmlns:a="http://schemas.openxmlformats.org/drawingml/2006/main">
                  <a:graphicData uri="http://schemas.microsoft.com/office/word/2010/wordprocessingShape">
                    <wps:wsp>
                      <wps:cNvSpPr/>
                      <wps:spPr>
                        <a:xfrm>
                          <a:off x="0" y="0"/>
                          <a:ext cx="2000250" cy="1600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85257" w:rsidRPr="003A572B" w:rsidRDefault="00485257" w:rsidP="00485257">
                            <w:pPr>
                              <w:pStyle w:val="BodyText"/>
                              <w:spacing w:line="276" w:lineRule="auto"/>
                              <w:ind w:right="-46"/>
                              <w:rPr>
                                <w:rFonts w:asciiTheme="minorHAnsi" w:hAnsiTheme="minorHAnsi" w:cstheme="minorHAnsi"/>
                              </w:rPr>
                            </w:pPr>
                            <w:r w:rsidRPr="003A572B">
                              <w:rPr>
                                <w:rFonts w:asciiTheme="minorHAnsi" w:hAnsiTheme="minorHAnsi" w:cstheme="minorHAnsi"/>
                                <w:b/>
                                <w:bCs/>
                              </w:rPr>
                              <w:t xml:space="preserve">Additional/unmet needs </w:t>
                            </w:r>
                            <w:r w:rsidRPr="003A572B">
                              <w:rPr>
                                <w:rFonts w:asciiTheme="minorHAnsi" w:hAnsiTheme="minorHAnsi" w:cstheme="minorHAnsi"/>
                              </w:rPr>
                              <w:t xml:space="preserve">– </w:t>
                            </w:r>
                            <w:r>
                              <w:rPr>
                                <w:rFonts w:asciiTheme="minorHAnsi" w:hAnsiTheme="minorHAnsi" w:cstheme="minorHAnsi"/>
                              </w:rPr>
                              <w:t xml:space="preserve">the Designated Safeguarding Lead will </w:t>
                            </w:r>
                            <w:r w:rsidRPr="003A572B">
                              <w:rPr>
                                <w:rFonts w:asciiTheme="minorHAnsi" w:hAnsiTheme="minorHAnsi" w:cstheme="minorHAnsi"/>
                              </w:rPr>
                              <w:t>consult with relevant agencies and undertake an Early Help CAF and Team around the Child meetings</w:t>
                            </w:r>
                            <w:r>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3" style="position:absolute;margin-left:.75pt;margin-top:18.75pt;width:157.5pt;height:1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485257" w:rsidRPr="003A572B" w:rsidRDefault="00485257" w:rsidP="00485257">
                      <w:pPr>
                        <w:pStyle w:val="BodyText"/>
                        <w:spacing w:line="276" w:lineRule="auto"/>
                        <w:ind w:right="-46"/>
                        <w:rPr>
                          <w:rFonts w:asciiTheme="minorHAnsi" w:hAnsiTheme="minorHAnsi" w:cstheme="minorHAnsi"/>
                        </w:rPr>
                      </w:pPr>
                      <w:r w:rsidRPr="003A572B">
                        <w:rPr>
                          <w:rFonts w:asciiTheme="minorHAnsi" w:hAnsiTheme="minorHAnsi" w:cstheme="minorHAnsi"/>
                          <w:b/>
                          <w:bCs/>
                        </w:rPr>
                        <w:t xml:space="preserve">Additional/unmet needs </w:t>
                      </w:r>
                      <w:r w:rsidRPr="003A572B">
                        <w:rPr>
                          <w:rFonts w:asciiTheme="minorHAnsi" w:hAnsiTheme="minorHAnsi" w:cstheme="minorHAnsi"/>
                        </w:rPr>
                        <w:t xml:space="preserve">– </w:t>
                      </w:r>
                      <w:r>
                        <w:rPr>
                          <w:rFonts w:asciiTheme="minorHAnsi" w:hAnsiTheme="minorHAnsi" w:cstheme="minorHAnsi"/>
                        </w:rPr>
                        <w:t xml:space="preserve">the Designated Safeguarding Lead will </w:t>
                      </w:r>
                      <w:r w:rsidRPr="003A572B">
                        <w:rPr>
                          <w:rFonts w:asciiTheme="minorHAnsi" w:hAnsiTheme="minorHAnsi" w:cstheme="minorHAnsi"/>
                        </w:rPr>
                        <w:t>consult with relevant agencies and undertake an Early Help CAF and Team around the Child meetings</w:t>
                      </w:r>
                      <w:r>
                        <w:rPr>
                          <w:rFonts w:asciiTheme="minorHAnsi" w:hAnsiTheme="minorHAnsi" w:cstheme="minorHAnsi"/>
                        </w:rPr>
                        <w:t>.</w:t>
                      </w:r>
                    </w:p>
                  </w:txbxContent>
                </v:textbox>
                <w10:wrap anchorx="margin"/>
              </v:roundrect>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rPr>
          <w:rFonts w:cstheme="minorHAnsi"/>
        </w:rPr>
      </w:pPr>
      <w:r w:rsidRPr="003A572B">
        <w:rPr>
          <w:rFonts w:cstheme="minorHAnsi"/>
          <w:noProof/>
          <w:lang w:eastAsia="en-GB"/>
        </w:rPr>
        <w:lastRenderedPageBreak/>
        <mc:AlternateContent>
          <mc:Choice Requires="wps">
            <w:drawing>
              <wp:anchor distT="0" distB="0" distL="114300" distR="114300" simplePos="0" relativeHeight="251678720" behindDoc="0" locked="0" layoutInCell="1" allowOverlap="1" wp14:anchorId="5BF4797C" wp14:editId="4CE55ECB">
                <wp:simplePos x="0" y="0"/>
                <wp:positionH relativeFrom="margin">
                  <wp:posOffset>-22225</wp:posOffset>
                </wp:positionH>
                <wp:positionV relativeFrom="paragraph">
                  <wp:posOffset>-327025</wp:posOffset>
                </wp:positionV>
                <wp:extent cx="6619875" cy="1276350"/>
                <wp:effectExtent l="57150" t="38100" r="85725" b="95250"/>
                <wp:wrapNone/>
                <wp:docPr id="10" name="Rectangle: Rounded Corners 10"/>
                <wp:cNvGraphicFramePr/>
                <a:graphic xmlns:a="http://schemas.openxmlformats.org/drawingml/2006/main">
                  <a:graphicData uri="http://schemas.microsoft.com/office/word/2010/wordprocessingShape">
                    <wps:wsp>
                      <wps:cNvSpPr/>
                      <wps:spPr>
                        <a:xfrm>
                          <a:off x="0" y="0"/>
                          <a:ext cx="6619875" cy="1276350"/>
                        </a:xfrm>
                        <a:prstGeom prst="roundRect">
                          <a:avLst/>
                        </a:prstGeom>
                        <a:solidFill>
                          <a:schemeClr val="bg1">
                            <a:lumMod val="85000"/>
                          </a:schemeClr>
                        </a:solidFill>
                      </wps:spPr>
                      <wps:style>
                        <a:lnRef idx="1">
                          <a:schemeClr val="accent1"/>
                        </a:lnRef>
                        <a:fillRef idx="2">
                          <a:schemeClr val="accent1"/>
                        </a:fillRef>
                        <a:effectRef idx="1">
                          <a:schemeClr val="accent1"/>
                        </a:effectRef>
                        <a:fontRef idx="minor">
                          <a:schemeClr val="dk1"/>
                        </a:fontRef>
                      </wps:style>
                      <wps:txbx>
                        <w:txbxContent>
                          <w:p w:rsidR="00485257" w:rsidRPr="009A60D8" w:rsidRDefault="00485257" w:rsidP="00485257">
                            <w:pPr>
                              <w:pStyle w:val="BodyText"/>
                              <w:ind w:right="-46"/>
                              <w:rPr>
                                <w:rFonts w:asciiTheme="minorHAnsi" w:hAnsiTheme="minorHAnsi" w:cstheme="minorHAnsi"/>
                                <w:b/>
                              </w:rPr>
                            </w:pPr>
                            <w:r w:rsidRPr="009A60D8">
                              <w:rPr>
                                <w:rFonts w:asciiTheme="minorHAnsi" w:hAnsiTheme="minorHAnsi" w:cstheme="minorHAnsi"/>
                                <w:b/>
                              </w:rPr>
                              <w:t>MASH will:</w:t>
                            </w:r>
                          </w:p>
                          <w:p w:rsidR="00485257" w:rsidRPr="005024DA" w:rsidRDefault="00485257" w:rsidP="00485257">
                            <w:pPr>
                              <w:pStyle w:val="BodyText"/>
                              <w:ind w:right="-46"/>
                              <w:rPr>
                                <w:rFonts w:asciiTheme="minorHAnsi" w:hAnsiTheme="minorHAnsi" w:cstheme="minorHAnsi"/>
                              </w:rPr>
                            </w:pPr>
                            <w:r w:rsidRPr="005024DA">
                              <w:rPr>
                                <w:rFonts w:asciiTheme="minorHAnsi" w:hAnsiTheme="minorHAnsi" w:cstheme="minorHAnsi"/>
                              </w:rPr>
                              <w:t>1. Acknowledge receipt of referral</w:t>
                            </w:r>
                          </w:p>
                          <w:p w:rsidR="00485257" w:rsidRPr="005024DA" w:rsidRDefault="00485257" w:rsidP="00485257">
                            <w:pPr>
                              <w:pStyle w:val="BodyText"/>
                              <w:ind w:right="-46"/>
                              <w:rPr>
                                <w:rFonts w:asciiTheme="minorHAnsi" w:hAnsiTheme="minorHAnsi" w:cstheme="minorHAnsi"/>
                              </w:rPr>
                            </w:pPr>
                            <w:r w:rsidRPr="005024DA">
                              <w:rPr>
                                <w:rFonts w:asciiTheme="minorHAnsi" w:hAnsiTheme="minorHAnsi" w:cstheme="minorHAnsi"/>
                              </w:rPr>
                              <w:t>2. Decide on next course of action (within 1 working day)</w:t>
                            </w:r>
                          </w:p>
                          <w:p w:rsidR="00485257" w:rsidRPr="003A572B" w:rsidRDefault="00485257" w:rsidP="00485257">
                            <w:pPr>
                              <w:pStyle w:val="BodyText"/>
                              <w:ind w:right="-46"/>
                              <w:rPr>
                                <w:rFonts w:asciiTheme="minorHAnsi" w:hAnsiTheme="minorHAnsi" w:cstheme="minorHAnsi"/>
                              </w:rPr>
                            </w:pPr>
                            <w:r w:rsidRPr="005024DA">
                              <w:rPr>
                                <w:rFonts w:asciiTheme="minorHAnsi" w:hAnsiTheme="minorHAnsi" w:cstheme="minorHAnsi"/>
                              </w:rPr>
                              <w:t xml:space="preserve">3. </w:t>
                            </w:r>
                            <w:r>
                              <w:rPr>
                                <w:rFonts w:asciiTheme="minorHAnsi" w:hAnsiTheme="minorHAnsi" w:cstheme="minorHAnsi"/>
                              </w:rPr>
                              <w:t>Provide f</w:t>
                            </w:r>
                            <w:r w:rsidRPr="005024DA">
                              <w:rPr>
                                <w:rFonts w:asciiTheme="minorHAnsi" w:hAnsiTheme="minorHAnsi" w:cstheme="minorHAnsi"/>
                              </w:rPr>
                              <w:t>eedback decision to referrer (e</w:t>
                            </w:r>
                            <w:r>
                              <w:rPr>
                                <w:rFonts w:asciiTheme="minorHAnsi" w:hAnsiTheme="minorHAnsi" w:cstheme="minorHAnsi"/>
                              </w:rPr>
                              <w:t>.g.</w:t>
                            </w:r>
                            <w:r w:rsidRPr="005024DA">
                              <w:rPr>
                                <w:rFonts w:asciiTheme="minorHAnsi" w:hAnsiTheme="minorHAnsi" w:cstheme="minorHAnsi"/>
                              </w:rPr>
                              <w:t xml:space="preserve"> further</w:t>
                            </w:r>
                            <w:r>
                              <w:rPr>
                                <w:rFonts w:asciiTheme="minorHAnsi" w:hAnsiTheme="minorHAnsi" w:cstheme="minorHAnsi"/>
                              </w:rPr>
                              <w:t xml:space="preserve"> </w:t>
                            </w:r>
                            <w:r w:rsidRPr="005024DA">
                              <w:rPr>
                                <w:rFonts w:asciiTheme="minorHAnsi" w:hAnsiTheme="minorHAnsi" w:cstheme="minorHAnsi"/>
                              </w:rPr>
                              <w:t>assessment including</w:t>
                            </w:r>
                            <w:r>
                              <w:rPr>
                                <w:rFonts w:asciiTheme="minorHAnsi" w:hAnsiTheme="minorHAnsi" w:cstheme="minorHAnsi"/>
                              </w:rPr>
                              <w:t>: s</w:t>
                            </w:r>
                            <w:r w:rsidRPr="005024DA">
                              <w:rPr>
                                <w:rFonts w:asciiTheme="minorHAnsi" w:hAnsiTheme="minorHAnsi" w:cstheme="minorHAnsi"/>
                              </w:rPr>
                              <w:t xml:space="preserve">trategy </w:t>
                            </w:r>
                            <w:r>
                              <w:rPr>
                                <w:rFonts w:asciiTheme="minorHAnsi" w:hAnsiTheme="minorHAnsi" w:cstheme="minorHAnsi"/>
                              </w:rPr>
                              <w:t>d</w:t>
                            </w:r>
                            <w:r w:rsidRPr="005024DA">
                              <w:rPr>
                                <w:rFonts w:asciiTheme="minorHAnsi" w:hAnsiTheme="minorHAnsi" w:cstheme="minorHAnsi"/>
                              </w:rPr>
                              <w:t>iscussion/</w:t>
                            </w:r>
                            <w:r>
                              <w:rPr>
                                <w:rFonts w:asciiTheme="minorHAnsi" w:hAnsiTheme="minorHAnsi" w:cstheme="minorHAnsi"/>
                              </w:rPr>
                              <w:t>c</w:t>
                            </w:r>
                            <w:r w:rsidRPr="005024DA">
                              <w:rPr>
                                <w:rFonts w:asciiTheme="minorHAnsi" w:hAnsiTheme="minorHAnsi" w:cstheme="minorHAnsi"/>
                              </w:rPr>
                              <w:t xml:space="preserve">hild protection enquiries; no further action required for children’s social care and </w:t>
                            </w:r>
                            <w:r>
                              <w:rPr>
                                <w:rFonts w:asciiTheme="minorHAnsi" w:hAnsiTheme="minorHAnsi" w:cstheme="minorHAnsi"/>
                              </w:rPr>
                              <w:t>e</w:t>
                            </w:r>
                            <w:r w:rsidRPr="005024DA">
                              <w:rPr>
                                <w:rFonts w:asciiTheme="minorHAnsi" w:hAnsiTheme="minorHAnsi" w:cstheme="minorHAnsi"/>
                              </w:rPr>
                              <w:t xml:space="preserve">arly </w:t>
                            </w:r>
                            <w:r>
                              <w:rPr>
                                <w:rFonts w:asciiTheme="minorHAnsi" w:hAnsiTheme="minorHAnsi" w:cstheme="minorHAnsi"/>
                              </w:rPr>
                              <w:t>h</w:t>
                            </w:r>
                            <w:r w:rsidRPr="005024DA">
                              <w:rPr>
                                <w:rFonts w:asciiTheme="minorHAnsi" w:hAnsiTheme="minorHAnsi" w:cstheme="minorHAnsi"/>
                              </w:rPr>
                              <w:t xml:space="preserve">elp </w:t>
                            </w:r>
                            <w:r>
                              <w:rPr>
                                <w:rFonts w:asciiTheme="minorHAnsi" w:hAnsiTheme="minorHAnsi" w:cstheme="minorHAnsi"/>
                              </w:rPr>
                              <w:t>a</w:t>
                            </w:r>
                            <w:r w:rsidRPr="005024DA">
                              <w:rPr>
                                <w:rFonts w:asciiTheme="minorHAnsi" w:hAnsiTheme="minorHAnsi" w:cstheme="minorHAnsi"/>
                              </w:rPr>
                              <w:t>ssessment/CAF recommended; referral to other agency for service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4" style="position:absolute;margin-left:-1.75pt;margin-top:-25.75pt;width:521.25pt;height:10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" fillcolor="#d8d8d8 [2732]" strokecolor="#4579b8 [3044]">
                <v:shadow on="t" color="black" opacity="24903f" origin=",.5" offset="0,.55556mm"/>
                <v:textbox>
                  <w:txbxContent>
                    <w:p w:rsidR="00485257" w:rsidRPr="009A60D8" w:rsidRDefault="00485257" w:rsidP="00485257">
                      <w:pPr>
                        <w:pStyle w:val="BodyText"/>
                        <w:ind w:right="-46"/>
                        <w:rPr>
                          <w:rFonts w:asciiTheme="minorHAnsi" w:hAnsiTheme="minorHAnsi" w:cstheme="minorHAnsi"/>
                          <w:b/>
                        </w:rPr>
                      </w:pPr>
                      <w:r w:rsidRPr="009A60D8">
                        <w:rPr>
                          <w:rFonts w:asciiTheme="minorHAnsi" w:hAnsiTheme="minorHAnsi" w:cstheme="minorHAnsi"/>
                          <w:b/>
                        </w:rPr>
                        <w:t>MASH will:</w:t>
                      </w:r>
                    </w:p>
                    <w:p w:rsidR="00485257" w:rsidRPr="005024DA" w:rsidRDefault="00485257" w:rsidP="00485257">
                      <w:pPr>
                        <w:pStyle w:val="BodyText"/>
                        <w:ind w:right="-46"/>
                        <w:rPr>
                          <w:rFonts w:asciiTheme="minorHAnsi" w:hAnsiTheme="minorHAnsi" w:cstheme="minorHAnsi"/>
                        </w:rPr>
                      </w:pPr>
                      <w:r w:rsidRPr="005024DA">
                        <w:rPr>
                          <w:rFonts w:asciiTheme="minorHAnsi" w:hAnsiTheme="minorHAnsi" w:cstheme="minorHAnsi"/>
                        </w:rPr>
                        <w:t>1. Acknowledge receipt of referral</w:t>
                      </w:r>
                    </w:p>
                    <w:p w:rsidR="00485257" w:rsidRPr="005024DA" w:rsidRDefault="00485257" w:rsidP="00485257">
                      <w:pPr>
                        <w:pStyle w:val="BodyText"/>
                        <w:ind w:right="-46"/>
                        <w:rPr>
                          <w:rFonts w:asciiTheme="minorHAnsi" w:hAnsiTheme="minorHAnsi" w:cstheme="minorHAnsi"/>
                        </w:rPr>
                      </w:pPr>
                      <w:r w:rsidRPr="005024DA">
                        <w:rPr>
                          <w:rFonts w:asciiTheme="minorHAnsi" w:hAnsiTheme="minorHAnsi" w:cstheme="minorHAnsi"/>
                        </w:rPr>
                        <w:t>2. Decide on next course of action (within 1 working day)</w:t>
                      </w:r>
                    </w:p>
                    <w:p w:rsidR="00485257" w:rsidRPr="003A572B" w:rsidRDefault="00485257" w:rsidP="00485257">
                      <w:pPr>
                        <w:pStyle w:val="BodyText"/>
                        <w:ind w:right="-46"/>
                        <w:rPr>
                          <w:rFonts w:asciiTheme="minorHAnsi" w:hAnsiTheme="minorHAnsi" w:cstheme="minorHAnsi"/>
                        </w:rPr>
                      </w:pPr>
                      <w:r w:rsidRPr="005024DA">
                        <w:rPr>
                          <w:rFonts w:asciiTheme="minorHAnsi" w:hAnsiTheme="minorHAnsi" w:cstheme="minorHAnsi"/>
                        </w:rPr>
                        <w:t xml:space="preserve">3. </w:t>
                      </w:r>
                      <w:r>
                        <w:rPr>
                          <w:rFonts w:asciiTheme="minorHAnsi" w:hAnsiTheme="minorHAnsi" w:cstheme="minorHAnsi"/>
                        </w:rPr>
                        <w:t>Provide f</w:t>
                      </w:r>
                      <w:r w:rsidRPr="005024DA">
                        <w:rPr>
                          <w:rFonts w:asciiTheme="minorHAnsi" w:hAnsiTheme="minorHAnsi" w:cstheme="minorHAnsi"/>
                        </w:rPr>
                        <w:t>eedback decision to referrer (e</w:t>
                      </w:r>
                      <w:r>
                        <w:rPr>
                          <w:rFonts w:asciiTheme="minorHAnsi" w:hAnsiTheme="minorHAnsi" w:cstheme="minorHAnsi"/>
                        </w:rPr>
                        <w:t>.g.</w:t>
                      </w:r>
                      <w:r w:rsidRPr="005024DA">
                        <w:rPr>
                          <w:rFonts w:asciiTheme="minorHAnsi" w:hAnsiTheme="minorHAnsi" w:cstheme="minorHAnsi"/>
                        </w:rPr>
                        <w:t xml:space="preserve"> further</w:t>
                      </w:r>
                      <w:r>
                        <w:rPr>
                          <w:rFonts w:asciiTheme="minorHAnsi" w:hAnsiTheme="minorHAnsi" w:cstheme="minorHAnsi"/>
                        </w:rPr>
                        <w:t xml:space="preserve"> </w:t>
                      </w:r>
                      <w:r w:rsidRPr="005024DA">
                        <w:rPr>
                          <w:rFonts w:asciiTheme="minorHAnsi" w:hAnsiTheme="minorHAnsi" w:cstheme="minorHAnsi"/>
                        </w:rPr>
                        <w:t>assessment including</w:t>
                      </w:r>
                      <w:r>
                        <w:rPr>
                          <w:rFonts w:asciiTheme="minorHAnsi" w:hAnsiTheme="minorHAnsi" w:cstheme="minorHAnsi"/>
                        </w:rPr>
                        <w:t>: s</w:t>
                      </w:r>
                      <w:r w:rsidRPr="005024DA">
                        <w:rPr>
                          <w:rFonts w:asciiTheme="minorHAnsi" w:hAnsiTheme="minorHAnsi" w:cstheme="minorHAnsi"/>
                        </w:rPr>
                        <w:t xml:space="preserve">trategy </w:t>
                      </w:r>
                      <w:r>
                        <w:rPr>
                          <w:rFonts w:asciiTheme="minorHAnsi" w:hAnsiTheme="minorHAnsi" w:cstheme="minorHAnsi"/>
                        </w:rPr>
                        <w:t>d</w:t>
                      </w:r>
                      <w:r w:rsidRPr="005024DA">
                        <w:rPr>
                          <w:rFonts w:asciiTheme="minorHAnsi" w:hAnsiTheme="minorHAnsi" w:cstheme="minorHAnsi"/>
                        </w:rPr>
                        <w:t>iscussion/</w:t>
                      </w:r>
                      <w:r>
                        <w:rPr>
                          <w:rFonts w:asciiTheme="minorHAnsi" w:hAnsiTheme="minorHAnsi" w:cstheme="minorHAnsi"/>
                        </w:rPr>
                        <w:t>c</w:t>
                      </w:r>
                      <w:r w:rsidRPr="005024DA">
                        <w:rPr>
                          <w:rFonts w:asciiTheme="minorHAnsi" w:hAnsiTheme="minorHAnsi" w:cstheme="minorHAnsi"/>
                        </w:rPr>
                        <w:t xml:space="preserve">hild protection enquiries; no further action required for children’s social care and </w:t>
                      </w:r>
                      <w:r>
                        <w:rPr>
                          <w:rFonts w:asciiTheme="minorHAnsi" w:hAnsiTheme="minorHAnsi" w:cstheme="minorHAnsi"/>
                        </w:rPr>
                        <w:t>e</w:t>
                      </w:r>
                      <w:r w:rsidRPr="005024DA">
                        <w:rPr>
                          <w:rFonts w:asciiTheme="minorHAnsi" w:hAnsiTheme="minorHAnsi" w:cstheme="minorHAnsi"/>
                        </w:rPr>
                        <w:t xml:space="preserve">arly </w:t>
                      </w:r>
                      <w:r>
                        <w:rPr>
                          <w:rFonts w:asciiTheme="minorHAnsi" w:hAnsiTheme="minorHAnsi" w:cstheme="minorHAnsi"/>
                        </w:rPr>
                        <w:t>h</w:t>
                      </w:r>
                      <w:r w:rsidRPr="005024DA">
                        <w:rPr>
                          <w:rFonts w:asciiTheme="minorHAnsi" w:hAnsiTheme="minorHAnsi" w:cstheme="minorHAnsi"/>
                        </w:rPr>
                        <w:t xml:space="preserve">elp </w:t>
                      </w:r>
                      <w:r>
                        <w:rPr>
                          <w:rFonts w:asciiTheme="minorHAnsi" w:hAnsiTheme="minorHAnsi" w:cstheme="minorHAnsi"/>
                        </w:rPr>
                        <w:t>a</w:t>
                      </w:r>
                      <w:r w:rsidRPr="005024DA">
                        <w:rPr>
                          <w:rFonts w:asciiTheme="minorHAnsi" w:hAnsiTheme="minorHAnsi" w:cstheme="minorHAnsi"/>
                        </w:rPr>
                        <w:t>ssessment/CAF recommended; referral to other agency for service provision).</w:t>
                      </w:r>
                    </w:p>
                  </w:txbxContent>
                </v:textbox>
                <w10:wrap anchorx="margin"/>
              </v:roundrect>
            </w:pict>
          </mc:Fallback>
        </mc:AlternateContent>
      </w:r>
    </w:p>
    <w:p w:rsidR="00485257" w:rsidRPr="003A572B" w:rsidRDefault="00485257" w:rsidP="00485257">
      <w:pPr>
        <w:rPr>
          <w:rFonts w:cstheme="minorHAnsi"/>
        </w:rPr>
      </w:pPr>
    </w:p>
    <w:p w:rsidR="00485257" w:rsidRPr="003A572B" w:rsidRDefault="00485257" w:rsidP="00485257">
      <w:pPr>
        <w:rPr>
          <w:rFonts w:cstheme="minorHAnsi"/>
        </w:rPr>
      </w:pPr>
    </w:p>
    <w:p w:rsidR="00485257" w:rsidRPr="003A572B" w:rsidRDefault="00485257" w:rsidP="00485257">
      <w:pPr>
        <w:tabs>
          <w:tab w:val="left" w:pos="1501"/>
        </w:tabs>
        <w:rPr>
          <w:rFonts w:cstheme="minorHAnsi"/>
        </w:rPr>
      </w:pPr>
      <w:r w:rsidRPr="003A572B">
        <w:rPr>
          <w:rFonts w:cstheme="minorHAnsi"/>
          <w:noProof/>
          <w:lang w:eastAsia="en-GB"/>
        </w:rPr>
        <mc:AlternateContent>
          <mc:Choice Requires="wps">
            <w:drawing>
              <wp:anchor distT="0" distB="0" distL="114300" distR="114300" simplePos="0" relativeHeight="251668480" behindDoc="0" locked="0" layoutInCell="1" allowOverlap="1" wp14:anchorId="4FF20083" wp14:editId="120A8A1E">
                <wp:simplePos x="0" y="0"/>
                <wp:positionH relativeFrom="margin">
                  <wp:align>right</wp:align>
                </wp:positionH>
                <wp:positionV relativeFrom="paragraph">
                  <wp:posOffset>158115</wp:posOffset>
                </wp:positionV>
                <wp:extent cx="6632575"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32575" cy="1143000"/>
                        </a:xfrm>
                        <a:prstGeom prst="rect">
                          <a:avLst/>
                        </a:prstGeom>
                        <a:solidFill>
                          <a:schemeClr val="lt1"/>
                        </a:solidFill>
                        <a:ln w="6350">
                          <a:noFill/>
                        </a:ln>
                      </wps:spPr>
                      <wps:txbx>
                        <w:txbxContent>
                          <w:p w:rsidR="00485257" w:rsidRPr="009A60D8" w:rsidRDefault="00485257" w:rsidP="00485257">
                            <w:pPr>
                              <w:widowControl w:val="0"/>
                              <w:autoSpaceDE w:val="0"/>
                              <w:autoSpaceDN w:val="0"/>
                              <w:spacing w:line="240" w:lineRule="auto"/>
                              <w:ind w:right="77"/>
                              <w:jc w:val="both"/>
                              <w:outlineLvl w:val="1"/>
                              <w:rPr>
                                <w:rFonts w:cstheme="minorHAnsi"/>
                              </w:rPr>
                            </w:pPr>
                            <w:r w:rsidRPr="009A60D8">
                              <w:rPr>
                                <w:rFonts w:cstheme="minorHAnsi"/>
                              </w:rPr>
                              <w:t xml:space="preserve">This flowchart is intended for use as a brief guide. </w:t>
                            </w:r>
                            <w:r>
                              <w:rPr>
                                <w:rFonts w:cstheme="minorHAnsi"/>
                              </w:rPr>
                              <w:t>R</w:t>
                            </w:r>
                            <w:r w:rsidRPr="009A60D8">
                              <w:rPr>
                                <w:rFonts w:cstheme="minorHAnsi"/>
                              </w:rPr>
                              <w:t xml:space="preserve">efer to the </w:t>
                            </w:r>
                            <w:proofErr w:type="spellStart"/>
                            <w:r w:rsidRPr="009A60D8">
                              <w:rPr>
                                <w:rFonts w:cstheme="minorHAnsi"/>
                              </w:rPr>
                              <w:t>DfE</w:t>
                            </w:r>
                            <w:proofErr w:type="spellEnd"/>
                            <w:r w:rsidRPr="009A60D8">
                              <w:rPr>
                                <w:rFonts w:cstheme="minorHAnsi"/>
                              </w:rPr>
                              <w:t xml:space="preserve"> Guidance</w:t>
                            </w:r>
                            <w:r w:rsidRPr="00AE4CAB">
                              <w:t xml:space="preserve"> </w:t>
                            </w:r>
                            <w:hyperlink r:id="rId9" w:history="1">
                              <w:r>
                                <w:rPr>
                                  <w:rStyle w:val="Hyperlink"/>
                                  <w:rFonts w:cstheme="minorHAnsi"/>
                                </w:rPr>
                                <w:t xml:space="preserve">What to do if you are worried a child is being abused </w:t>
                              </w:r>
                            </w:hyperlink>
                            <w:r>
                              <w:rPr>
                                <w:rFonts w:cstheme="minorHAnsi"/>
                              </w:rPr>
                              <w:t xml:space="preserve"> for more information, </w:t>
                            </w:r>
                            <w:r w:rsidRPr="009A60D8">
                              <w:rPr>
                                <w:rFonts w:cstheme="minorHAnsi"/>
                              </w:rPr>
                              <w:t>definitions and possible indicators of abuse (including child sexual exploitation).</w:t>
                            </w:r>
                          </w:p>
                          <w:p w:rsidR="00485257" w:rsidRPr="00AE11B2" w:rsidRDefault="00485257" w:rsidP="00485257">
                            <w:pPr>
                              <w:widowControl w:val="0"/>
                              <w:autoSpaceDE w:val="0"/>
                              <w:autoSpaceDN w:val="0"/>
                              <w:spacing w:after="0" w:line="240" w:lineRule="auto"/>
                              <w:ind w:right="77"/>
                              <w:jc w:val="both"/>
                              <w:outlineLvl w:val="1"/>
                              <w:rPr>
                                <w:rFonts w:eastAsia="Arial" w:cstheme="minorHAnsi"/>
                                <w:b/>
                                <w:bCs/>
                                <w:spacing w:val="-4"/>
                                <w:lang w:eastAsia="en-GB" w:bidi="en-GB"/>
                              </w:rPr>
                            </w:pPr>
                            <w:r w:rsidRPr="009A60D8">
                              <w:rPr>
                                <w:rFonts w:cstheme="minorHAnsi"/>
                              </w:rPr>
                              <w:t xml:space="preserve">SVPP website: </w:t>
                            </w:r>
                            <w:hyperlink r:id="rId10" w:history="1">
                              <w:r w:rsidRPr="006774CA">
                                <w:rPr>
                                  <w:rStyle w:val="Hyperlink"/>
                                  <w:rFonts w:cstheme="minorHAnsi"/>
                                  <w:b/>
                                  <w:sz w:val="24"/>
                                </w:rPr>
                                <w:t>www.wiltshirescb.org.uk</w:t>
                              </w:r>
                            </w:hyperlink>
                            <w:r>
                              <w:rPr>
                                <w:rFonts w:cstheme="minorHAnsi"/>
                                <w:b/>
                                <w:sz w:val="24"/>
                              </w:rPr>
                              <w:t xml:space="preserve">                                                                   </w:t>
                            </w:r>
                            <w:r w:rsidRPr="00AE11B2">
                              <w:rPr>
                                <w:rFonts w:cstheme="minorHAnsi"/>
                                <w:sz w:val="24"/>
                              </w:rPr>
                              <w:t xml:space="preserve">Reviewed: </w:t>
                            </w:r>
                            <w:r>
                              <w:rPr>
                                <w:rFonts w:cstheme="minorHAnsi"/>
                                <w:sz w:val="24"/>
                              </w:rPr>
                              <w:t>September</w:t>
                            </w:r>
                            <w:r w:rsidRPr="00AE11B2">
                              <w:rPr>
                                <w:rFonts w:cstheme="minorHAnsi"/>
                                <w:sz w:val="24"/>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471.05pt;margin-top:12.45pt;width:522.25pt;height:90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" fillcolor="white [3201]" stroked="f" strokeweight=".5pt">
                <v:textbox>
                  <w:txbxContent>
                    <w:p w:rsidR="00485257" w:rsidRPr="009A60D8" w:rsidRDefault="00485257" w:rsidP="00485257">
                      <w:pPr>
                        <w:widowControl w:val="0"/>
                        <w:autoSpaceDE w:val="0"/>
                        <w:autoSpaceDN w:val="0"/>
                        <w:spacing w:line="240" w:lineRule="auto"/>
                        <w:ind w:right="77"/>
                        <w:jc w:val="both"/>
                        <w:outlineLvl w:val="1"/>
                        <w:rPr>
                          <w:rFonts w:cstheme="minorHAnsi"/>
                        </w:rPr>
                      </w:pPr>
                      <w:r w:rsidRPr="009A60D8">
                        <w:rPr>
                          <w:rFonts w:cstheme="minorHAnsi"/>
                        </w:rPr>
                        <w:t xml:space="preserve">This flowchart is intended for use as a brief guide. </w:t>
                      </w:r>
                      <w:r>
                        <w:rPr>
                          <w:rFonts w:cstheme="minorHAnsi"/>
                        </w:rPr>
                        <w:t>R</w:t>
                      </w:r>
                      <w:r w:rsidRPr="009A60D8">
                        <w:rPr>
                          <w:rFonts w:cstheme="minorHAnsi"/>
                        </w:rPr>
                        <w:t xml:space="preserve">efer to the </w:t>
                      </w:r>
                      <w:proofErr w:type="spellStart"/>
                      <w:r w:rsidRPr="009A60D8">
                        <w:rPr>
                          <w:rFonts w:cstheme="minorHAnsi"/>
                        </w:rPr>
                        <w:t>DfE</w:t>
                      </w:r>
                      <w:proofErr w:type="spellEnd"/>
                      <w:r w:rsidRPr="009A60D8">
                        <w:rPr>
                          <w:rFonts w:cstheme="minorHAnsi"/>
                        </w:rPr>
                        <w:t xml:space="preserve"> Guidance</w:t>
                      </w:r>
                      <w:r w:rsidRPr="00AE4CAB">
                        <w:t xml:space="preserve"> </w:t>
                      </w:r>
                      <w:hyperlink r:id="rId11" w:history="1">
                        <w:r>
                          <w:rPr>
                            <w:rStyle w:val="Hyperlink"/>
                            <w:rFonts w:cstheme="minorHAnsi"/>
                          </w:rPr>
                          <w:t xml:space="preserve">What to do if you are worried a child is being abused </w:t>
                        </w:r>
                      </w:hyperlink>
                      <w:r>
                        <w:rPr>
                          <w:rFonts w:cstheme="minorHAnsi"/>
                        </w:rPr>
                        <w:t xml:space="preserve"> for more information, </w:t>
                      </w:r>
                      <w:r w:rsidRPr="009A60D8">
                        <w:rPr>
                          <w:rFonts w:cstheme="minorHAnsi"/>
                        </w:rPr>
                        <w:t>definitions and possible indicators of abuse (including child sexual exploitation).</w:t>
                      </w:r>
                    </w:p>
                    <w:p w:rsidR="00485257" w:rsidRPr="00AE11B2" w:rsidRDefault="00485257" w:rsidP="00485257">
                      <w:pPr>
                        <w:widowControl w:val="0"/>
                        <w:autoSpaceDE w:val="0"/>
                        <w:autoSpaceDN w:val="0"/>
                        <w:spacing w:after="0" w:line="240" w:lineRule="auto"/>
                        <w:ind w:right="77"/>
                        <w:jc w:val="both"/>
                        <w:outlineLvl w:val="1"/>
                        <w:rPr>
                          <w:rFonts w:eastAsia="Arial" w:cstheme="minorHAnsi"/>
                          <w:b/>
                          <w:bCs/>
                          <w:spacing w:val="-4"/>
                          <w:lang w:eastAsia="en-GB" w:bidi="en-GB"/>
                        </w:rPr>
                      </w:pPr>
                      <w:r w:rsidRPr="009A60D8">
                        <w:rPr>
                          <w:rFonts w:cstheme="minorHAnsi"/>
                        </w:rPr>
                        <w:t xml:space="preserve">SVPP website: </w:t>
                      </w:r>
                      <w:hyperlink r:id="rId12" w:history="1">
                        <w:r w:rsidRPr="006774CA">
                          <w:rPr>
                            <w:rStyle w:val="Hyperlink"/>
                            <w:rFonts w:cstheme="minorHAnsi"/>
                            <w:b/>
                            <w:sz w:val="24"/>
                          </w:rPr>
                          <w:t>www.wiltshirescb.org.uk</w:t>
                        </w:r>
                      </w:hyperlink>
                      <w:r>
                        <w:rPr>
                          <w:rFonts w:cstheme="minorHAnsi"/>
                          <w:b/>
                          <w:sz w:val="24"/>
                        </w:rPr>
                        <w:t xml:space="preserve">                                                                   </w:t>
                      </w:r>
                      <w:r w:rsidRPr="00AE11B2">
                        <w:rPr>
                          <w:rFonts w:cstheme="minorHAnsi"/>
                          <w:sz w:val="24"/>
                        </w:rPr>
                        <w:t xml:space="preserve">Reviewed: </w:t>
                      </w:r>
                      <w:r>
                        <w:rPr>
                          <w:rFonts w:cstheme="minorHAnsi"/>
                          <w:sz w:val="24"/>
                        </w:rPr>
                        <w:t>September</w:t>
                      </w:r>
                      <w:r w:rsidRPr="00AE11B2">
                        <w:rPr>
                          <w:rFonts w:cstheme="minorHAnsi"/>
                          <w:sz w:val="24"/>
                        </w:rPr>
                        <w:t xml:space="preserve"> 2020</w:t>
                      </w:r>
                    </w:p>
                  </w:txbxContent>
                </v:textbox>
                <w10:wrap anchorx="margin"/>
              </v:shape>
            </w:pict>
          </mc:Fallback>
        </mc:AlternateContent>
      </w:r>
    </w:p>
    <w:p w:rsidR="006E438B" w:rsidRPr="00007DDA" w:rsidRDefault="006E438B">
      <w:pPr>
        <w:autoSpaceDE w:val="0"/>
        <w:autoSpaceDN w:val="0"/>
        <w:adjustRightInd w:val="0"/>
        <w:spacing w:after="0" w:line="240" w:lineRule="auto"/>
        <w:rPr>
          <w:rFonts w:ascii="Comic Sans MS" w:hAnsi="Comic Sans MS" w:cs="Arial"/>
        </w:rPr>
      </w:pPr>
    </w:p>
    <w:sectPr w:rsidR="006E438B" w:rsidRPr="00007DDA" w:rsidSect="00C50B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655"/>
    <w:multiLevelType w:val="hybridMultilevel"/>
    <w:tmpl w:val="322E87D0"/>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1">
    <w:nsid w:val="05E832FF"/>
    <w:multiLevelType w:val="hybridMultilevel"/>
    <w:tmpl w:val="6278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A6A0D"/>
    <w:multiLevelType w:val="hybridMultilevel"/>
    <w:tmpl w:val="A2C0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959CD"/>
    <w:multiLevelType w:val="hybridMultilevel"/>
    <w:tmpl w:val="B920B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867E64"/>
    <w:multiLevelType w:val="hybridMultilevel"/>
    <w:tmpl w:val="4EF44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456606A"/>
    <w:multiLevelType w:val="hybridMultilevel"/>
    <w:tmpl w:val="6FC67ECA"/>
    <w:lvl w:ilvl="0" w:tplc="05FE4CE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7E02AB9"/>
    <w:multiLevelType w:val="hybridMultilevel"/>
    <w:tmpl w:val="8F8A3A50"/>
    <w:lvl w:ilvl="0" w:tplc="FB2EAD24">
      <w:start w:val="2"/>
      <w:numFmt w:val="bullet"/>
      <w:lvlText w:val="-"/>
      <w:lvlJc w:val="left"/>
      <w:pPr>
        <w:ind w:left="108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3D0AB4"/>
    <w:multiLevelType w:val="hybridMultilevel"/>
    <w:tmpl w:val="924E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4B2C58"/>
    <w:multiLevelType w:val="hybridMultilevel"/>
    <w:tmpl w:val="18D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0632F1"/>
    <w:multiLevelType w:val="hybridMultilevel"/>
    <w:tmpl w:val="2FB0016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nsid w:val="1C9E1743"/>
    <w:multiLevelType w:val="hybridMultilevel"/>
    <w:tmpl w:val="812C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CE7DE5"/>
    <w:multiLevelType w:val="hybridMultilevel"/>
    <w:tmpl w:val="E8C44BE0"/>
    <w:lvl w:ilvl="0" w:tplc="759658B0">
      <w:start w:val="2"/>
      <w:numFmt w:val="bullet"/>
      <w:lvlText w:val="-"/>
      <w:lvlJc w:val="left"/>
      <w:pPr>
        <w:ind w:left="1440" w:hanging="360"/>
      </w:pPr>
      <w:rPr>
        <w:rFonts w:ascii="Comic Sans MS" w:eastAsiaTheme="minorHAnsi"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B51795"/>
    <w:multiLevelType w:val="hybridMultilevel"/>
    <w:tmpl w:val="AD1C90DE"/>
    <w:lvl w:ilvl="0" w:tplc="F9D88BC2">
      <w:start w:val="2"/>
      <w:numFmt w:val="bullet"/>
      <w:lvlText w:val="-"/>
      <w:lvlJc w:val="left"/>
      <w:pPr>
        <w:ind w:left="144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D4330A"/>
    <w:multiLevelType w:val="hybridMultilevel"/>
    <w:tmpl w:val="857A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44925"/>
    <w:multiLevelType w:val="hybridMultilevel"/>
    <w:tmpl w:val="0FAA4BF6"/>
    <w:lvl w:ilvl="0" w:tplc="7C96239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C87060"/>
    <w:multiLevelType w:val="hybridMultilevel"/>
    <w:tmpl w:val="C10EB6B0"/>
    <w:lvl w:ilvl="0" w:tplc="FB2EAD24">
      <w:start w:val="2"/>
      <w:numFmt w:val="bullet"/>
      <w:lvlText w:val="-"/>
      <w:lvlJc w:val="left"/>
      <w:pPr>
        <w:ind w:left="108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573A49"/>
    <w:multiLevelType w:val="hybridMultilevel"/>
    <w:tmpl w:val="7766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F70698"/>
    <w:multiLevelType w:val="hybridMultilevel"/>
    <w:tmpl w:val="544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96A70"/>
    <w:multiLevelType w:val="hybridMultilevel"/>
    <w:tmpl w:val="2D08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17352C"/>
    <w:multiLevelType w:val="hybridMultilevel"/>
    <w:tmpl w:val="4226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43591F"/>
    <w:multiLevelType w:val="hybridMultilevel"/>
    <w:tmpl w:val="7290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684CEC"/>
    <w:multiLevelType w:val="hybridMultilevel"/>
    <w:tmpl w:val="95A0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1A1B67"/>
    <w:multiLevelType w:val="hybridMultilevel"/>
    <w:tmpl w:val="E5CE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96DF3"/>
    <w:multiLevelType w:val="hybridMultilevel"/>
    <w:tmpl w:val="8CB692F6"/>
    <w:lvl w:ilvl="0" w:tplc="F9D88BC2">
      <w:start w:val="2"/>
      <w:numFmt w:val="bullet"/>
      <w:lvlText w:val="-"/>
      <w:lvlJc w:val="left"/>
      <w:pPr>
        <w:ind w:left="1440" w:hanging="360"/>
      </w:pPr>
      <w:rPr>
        <w:rFonts w:ascii="Comic Sans MS" w:eastAsiaTheme="minorHAnsi"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0F616B2"/>
    <w:multiLevelType w:val="hybridMultilevel"/>
    <w:tmpl w:val="D2E2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2D3656"/>
    <w:multiLevelType w:val="hybridMultilevel"/>
    <w:tmpl w:val="646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F76F8F"/>
    <w:multiLevelType w:val="hybridMultilevel"/>
    <w:tmpl w:val="19683354"/>
    <w:lvl w:ilvl="0" w:tplc="F9D88BC2">
      <w:start w:val="2"/>
      <w:numFmt w:val="bullet"/>
      <w:lvlText w:val="-"/>
      <w:lvlJc w:val="left"/>
      <w:pPr>
        <w:ind w:left="144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585309"/>
    <w:multiLevelType w:val="hybridMultilevel"/>
    <w:tmpl w:val="8FB45BE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49256F"/>
    <w:multiLevelType w:val="hybridMultilevel"/>
    <w:tmpl w:val="94700300"/>
    <w:lvl w:ilvl="0" w:tplc="05FE4CE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142640"/>
    <w:multiLevelType w:val="hybridMultilevel"/>
    <w:tmpl w:val="275A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C061BC"/>
    <w:multiLevelType w:val="hybridMultilevel"/>
    <w:tmpl w:val="97E49C5C"/>
    <w:lvl w:ilvl="0" w:tplc="F9D88BC2">
      <w:numFmt w:val="bullet"/>
      <w:lvlText w:val="-"/>
      <w:lvlJc w:val="left"/>
      <w:pPr>
        <w:ind w:left="1440" w:hanging="360"/>
      </w:pPr>
      <w:rPr>
        <w:rFonts w:ascii="Comic Sans MS" w:eastAsiaTheme="minorHAnsi"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A4D398C"/>
    <w:multiLevelType w:val="hybridMultilevel"/>
    <w:tmpl w:val="EDBA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7125C6"/>
    <w:multiLevelType w:val="hybridMultilevel"/>
    <w:tmpl w:val="BBE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25"/>
  </w:num>
  <w:num w:numId="5">
    <w:abstractNumId w:val="13"/>
  </w:num>
  <w:num w:numId="6">
    <w:abstractNumId w:val="1"/>
  </w:num>
  <w:num w:numId="7">
    <w:abstractNumId w:val="24"/>
  </w:num>
  <w:num w:numId="8">
    <w:abstractNumId w:val="7"/>
  </w:num>
  <w:num w:numId="9">
    <w:abstractNumId w:val="4"/>
  </w:num>
  <w:num w:numId="10">
    <w:abstractNumId w:val="15"/>
  </w:num>
  <w:num w:numId="11">
    <w:abstractNumId w:val="29"/>
  </w:num>
  <w:num w:numId="12">
    <w:abstractNumId w:val="10"/>
  </w:num>
  <w:num w:numId="13">
    <w:abstractNumId w:val="6"/>
  </w:num>
  <w:num w:numId="14">
    <w:abstractNumId w:val="23"/>
  </w:num>
  <w:num w:numId="15">
    <w:abstractNumId w:val="11"/>
  </w:num>
  <w:num w:numId="16">
    <w:abstractNumId w:val="5"/>
  </w:num>
  <w:num w:numId="17">
    <w:abstractNumId w:val="18"/>
  </w:num>
  <w:num w:numId="18">
    <w:abstractNumId w:val="30"/>
  </w:num>
  <w:num w:numId="19">
    <w:abstractNumId w:val="12"/>
  </w:num>
  <w:num w:numId="20">
    <w:abstractNumId w:val="17"/>
  </w:num>
  <w:num w:numId="21">
    <w:abstractNumId w:val="19"/>
  </w:num>
  <w:num w:numId="22">
    <w:abstractNumId w:val="26"/>
  </w:num>
  <w:num w:numId="23">
    <w:abstractNumId w:val="16"/>
  </w:num>
  <w:num w:numId="24">
    <w:abstractNumId w:val="32"/>
  </w:num>
  <w:num w:numId="25">
    <w:abstractNumId w:val="31"/>
  </w:num>
  <w:num w:numId="26">
    <w:abstractNumId w:val="28"/>
  </w:num>
  <w:num w:numId="27">
    <w:abstractNumId w:val="27"/>
  </w:num>
  <w:num w:numId="28">
    <w:abstractNumId w:val="2"/>
  </w:num>
  <w:num w:numId="29">
    <w:abstractNumId w:val="21"/>
  </w:num>
  <w:num w:numId="30">
    <w:abstractNumId w:val="22"/>
  </w:num>
  <w:num w:numId="31">
    <w:abstractNumId w:val="9"/>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2B"/>
    <w:rsid w:val="00007DDA"/>
    <w:rsid w:val="00017C79"/>
    <w:rsid w:val="000811D4"/>
    <w:rsid w:val="002117CB"/>
    <w:rsid w:val="002335F3"/>
    <w:rsid w:val="002B6918"/>
    <w:rsid w:val="002D4BB5"/>
    <w:rsid w:val="00347B8A"/>
    <w:rsid w:val="003A7619"/>
    <w:rsid w:val="004616EF"/>
    <w:rsid w:val="00485257"/>
    <w:rsid w:val="0049778E"/>
    <w:rsid w:val="004B1951"/>
    <w:rsid w:val="00622BEB"/>
    <w:rsid w:val="006A6E87"/>
    <w:rsid w:val="006E438B"/>
    <w:rsid w:val="007E68A8"/>
    <w:rsid w:val="007E7C90"/>
    <w:rsid w:val="007F7E1A"/>
    <w:rsid w:val="00864F88"/>
    <w:rsid w:val="009044E8"/>
    <w:rsid w:val="00907603"/>
    <w:rsid w:val="00AF0B77"/>
    <w:rsid w:val="00B64063"/>
    <w:rsid w:val="00C50B2B"/>
    <w:rsid w:val="00CC3A92"/>
    <w:rsid w:val="00E177A1"/>
    <w:rsid w:val="00E73D04"/>
    <w:rsid w:val="00FA0CBF"/>
    <w:rsid w:val="00FE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B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2B"/>
    <w:rPr>
      <w:rFonts w:ascii="Tahoma" w:hAnsi="Tahoma" w:cs="Tahoma"/>
      <w:sz w:val="16"/>
      <w:szCs w:val="16"/>
    </w:rPr>
  </w:style>
  <w:style w:type="paragraph" w:styleId="ListParagraph">
    <w:name w:val="List Paragraph"/>
    <w:basedOn w:val="Normal"/>
    <w:uiPriority w:val="34"/>
    <w:qFormat/>
    <w:rsid w:val="00C50B2B"/>
    <w:pPr>
      <w:ind w:left="720"/>
      <w:contextualSpacing/>
    </w:pPr>
  </w:style>
  <w:style w:type="table" w:styleId="TableGrid">
    <w:name w:val="Table Grid"/>
    <w:basedOn w:val="TableNormal"/>
    <w:uiPriority w:val="59"/>
    <w:rsid w:val="0000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5257"/>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485257"/>
    <w:rPr>
      <w:rFonts w:ascii="Arial" w:eastAsia="Arial" w:hAnsi="Arial" w:cs="Arial"/>
      <w:lang w:eastAsia="en-GB" w:bidi="en-GB"/>
    </w:rPr>
  </w:style>
  <w:style w:type="character" w:styleId="Hyperlink">
    <w:name w:val="Hyperlink"/>
    <w:basedOn w:val="DefaultParagraphFont"/>
    <w:uiPriority w:val="99"/>
    <w:unhideWhenUsed/>
    <w:rsid w:val="004852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B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2B"/>
    <w:rPr>
      <w:rFonts w:ascii="Tahoma" w:hAnsi="Tahoma" w:cs="Tahoma"/>
      <w:sz w:val="16"/>
      <w:szCs w:val="16"/>
    </w:rPr>
  </w:style>
  <w:style w:type="paragraph" w:styleId="ListParagraph">
    <w:name w:val="List Paragraph"/>
    <w:basedOn w:val="Normal"/>
    <w:uiPriority w:val="34"/>
    <w:qFormat/>
    <w:rsid w:val="00C50B2B"/>
    <w:pPr>
      <w:ind w:left="720"/>
      <w:contextualSpacing/>
    </w:pPr>
  </w:style>
  <w:style w:type="table" w:styleId="TableGrid">
    <w:name w:val="Table Grid"/>
    <w:basedOn w:val="TableNormal"/>
    <w:uiPriority w:val="59"/>
    <w:rsid w:val="0000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5257"/>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485257"/>
    <w:rPr>
      <w:rFonts w:ascii="Arial" w:eastAsia="Arial" w:hAnsi="Arial" w:cs="Arial"/>
      <w:lang w:eastAsia="en-GB" w:bidi="en-GB"/>
    </w:rPr>
  </w:style>
  <w:style w:type="character" w:styleId="Hyperlink">
    <w:name w:val="Hyperlink"/>
    <w:basedOn w:val="DefaultParagraphFont"/>
    <w:uiPriority w:val="99"/>
    <w:unhideWhenUsed/>
    <w:rsid w:val="00485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wiltshiresc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ssets.publishing.service.gov.uk/government/uploads/system/uploads/attachment_data/file/419604/What_to_do_if_you_re_worried_a_child_is_being_abused.pdf" TargetMode="External"/><Relationship Id="rId5" Type="http://schemas.openxmlformats.org/officeDocument/2006/relationships/webSettings" Target="webSettings.xml"/><Relationship Id="rId10" Type="http://schemas.openxmlformats.org/officeDocument/2006/relationships/hyperlink" Target="http://www.wiltshirescb.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FriendsLife</Company>
  <LinksUpToDate>false</LinksUpToDate>
  <CharactersWithSpaces>38719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Ashworth</dc:creator>
  <cp:lastModifiedBy>Owner</cp:lastModifiedBy>
  <cp:revision>11</cp:revision>
  <cp:lastPrinted>2023-12-10T20:47:00Z</cp:lastPrinted>
  <dcterms:created xsi:type="dcterms:W3CDTF">2016-03-16T21:33:00Z</dcterms:created>
  <dcterms:modified xsi:type="dcterms:W3CDTF">2023-12-10T21:18:00Z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1501106803</vt:i4>
  </property>
  <property fmtid="{D5CDD505-2E9C-101B-9397-08002B2CF9AE}" pid="3" name="_NewReviewCycle">
    <vt:lpwstr/>
  </property>
  <property fmtid="{D5CDD505-2E9C-101B-9397-08002B2CF9AE}" pid="4" name="_EmailSubject">
    <vt:lpwstr/>
  </property>
  <property fmtid="{D5CDD505-2E9C-101B-9397-08002B2CF9AE}" pid="5" name="_AuthorEmail">
    <vt:lpwstr>lucy.ashworth@friendslife.co.uk</vt:lpwstr>
  </property>
  <property fmtid="{D5CDD505-2E9C-101B-9397-08002B2CF9AE}" pid="6" name="_AuthorEmailDisplayName">
    <vt:lpwstr>Lucy E. Ashworth</vt:lpwstr>
  </property>
  <property fmtid="{D5CDD505-2E9C-101B-9397-08002B2CF9AE}" pid="7" name="_ReviewingToolsShownOnce">
    <vt:lpwstr/>
  </property>
</Properties>
</file>